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87" w:rsidRDefault="0049208A">
      <w:pPr>
        <w:pStyle w:val="a4"/>
        <w:widowControl/>
        <w:spacing w:beforeAutospacing="0" w:afterAutospacing="0" w:line="315" w:lineRule="atLeast"/>
        <w:ind w:firstLine="420"/>
        <w:jc w:val="center"/>
        <w:textAlignment w:val="baseline"/>
        <w:rPr>
          <w:rStyle w:val="a6"/>
          <w:rFonts w:ascii="宋体" w:hAnsi="宋体"/>
          <w:sz w:val="40"/>
          <w:szCs w:val="40"/>
        </w:rPr>
      </w:pPr>
      <w:r w:rsidRPr="0049208A">
        <w:rPr>
          <w:rStyle w:val="a6"/>
          <w:rFonts w:ascii="宋体" w:hAnsi="宋体" w:hint="eastAsia"/>
          <w:sz w:val="40"/>
          <w:szCs w:val="40"/>
        </w:rPr>
        <w:t>管理学院接收推免生网络远程面试考生要求及时间安排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一、考前准备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1.选择独立封闭的房间作为考场，考场内除考生本人，不得有其他人员。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2.准备一台电脑（带摄像头和麦克风）和一部智能手机，或两部智能手机。两台设备中，第一台为主设备（建议使用笔记本或PC机），要求放置在考生座位正前方，视频监控范围应保证考生</w:t>
      </w:r>
      <w:proofErr w:type="gramStart"/>
      <w:r>
        <w:rPr>
          <w:rFonts w:ascii="宋体" w:hAnsi="宋体" w:hint="eastAsia"/>
          <w:sz w:val="28"/>
          <w:szCs w:val="28"/>
        </w:rPr>
        <w:t>在坐</w:t>
      </w:r>
      <w:proofErr w:type="gramEnd"/>
      <w:r>
        <w:rPr>
          <w:rFonts w:ascii="宋体" w:hAnsi="宋体" w:hint="eastAsia"/>
          <w:sz w:val="28"/>
          <w:szCs w:val="28"/>
        </w:rPr>
        <w:t>姿状态下能够完整清晰覆盖头部到桌面位置，面试过程中要始终保持双手在屏幕中显示；另一台为辅助设备，放置于考生后方45度位置，确保监控范围覆盖第一台设备的显示屏幕和考生本人头部、背部、手部，标准规范参考下图。</w:t>
      </w:r>
    </w:p>
    <w:p w:rsidR="00B40987" w:rsidRDefault="001D0BD5">
      <w:pPr>
        <w:pStyle w:val="a4"/>
        <w:widowControl/>
        <w:spacing w:beforeAutospacing="0" w:afterAutospacing="0" w:line="315" w:lineRule="atLeast"/>
        <w:jc w:val="center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2661920" cy="3502660"/>
            <wp:effectExtent l="0" t="0" r="5080" b="2540"/>
            <wp:docPr id="1026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IMG_25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35026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987" w:rsidRDefault="001D0BD5">
      <w:pPr>
        <w:snapToGrid w:val="0"/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两台设备应全部打开视频功能，关闭除远程面试系统以外的其他</w:t>
      </w:r>
      <w:r>
        <w:rPr>
          <w:rFonts w:ascii="宋体" w:hAnsi="宋体" w:hint="eastAsia"/>
          <w:sz w:val="28"/>
          <w:szCs w:val="28"/>
        </w:rPr>
        <w:lastRenderedPageBreak/>
        <w:t>软件（含浏览器、QQ、文档、手机短信等）。辅助设备要关闭音频功能，避免影响复试。</w:t>
      </w:r>
    </w:p>
    <w:p w:rsidR="00B40987" w:rsidRDefault="001D0BD5">
      <w:pPr>
        <w:numPr>
          <w:ilvl w:val="0"/>
          <w:numId w:val="1"/>
        </w:numPr>
        <w:snapToGrid w:val="0"/>
        <w:spacing w:line="500" w:lineRule="exact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确保设备接入宽带网络或畅通的4G网络且电量充足。</w:t>
      </w:r>
    </w:p>
    <w:p w:rsidR="00B40987" w:rsidRDefault="001D0BD5">
      <w:pPr>
        <w:numPr>
          <w:ilvl w:val="0"/>
          <w:numId w:val="1"/>
        </w:numPr>
        <w:snapToGrid w:val="0"/>
        <w:spacing w:line="500" w:lineRule="exact"/>
        <w:ind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面试主系统</w:t>
      </w:r>
      <w:proofErr w:type="gramStart"/>
      <w:r>
        <w:rPr>
          <w:rFonts w:ascii="宋体" w:hAnsi="宋体" w:hint="eastAsia"/>
          <w:sz w:val="28"/>
          <w:szCs w:val="28"/>
        </w:rPr>
        <w:t>为腾讯会议</w:t>
      </w:r>
      <w:proofErr w:type="gramEnd"/>
      <w:r>
        <w:rPr>
          <w:rFonts w:ascii="宋体" w:hAnsi="宋体" w:hint="eastAsia"/>
          <w:sz w:val="28"/>
          <w:szCs w:val="28"/>
        </w:rPr>
        <w:t>，备用系统为钉钉。请下载</w:t>
      </w:r>
      <w:r>
        <w:rPr>
          <w:rFonts w:ascii="宋体" w:hAnsi="宋体" w:hint="eastAsia"/>
          <w:b/>
          <w:bCs/>
          <w:sz w:val="28"/>
          <w:szCs w:val="28"/>
        </w:rPr>
        <w:t>最新</w:t>
      </w:r>
      <w:proofErr w:type="gramStart"/>
      <w:r>
        <w:rPr>
          <w:rFonts w:ascii="宋体" w:hAnsi="宋体" w:hint="eastAsia"/>
          <w:b/>
          <w:bCs/>
          <w:sz w:val="28"/>
          <w:szCs w:val="28"/>
        </w:rPr>
        <w:t>版本</w:t>
      </w:r>
      <w:r>
        <w:rPr>
          <w:rFonts w:ascii="宋体" w:hAnsi="宋体" w:hint="eastAsia"/>
          <w:sz w:val="28"/>
          <w:szCs w:val="28"/>
        </w:rPr>
        <w:t>腾讯会议</w:t>
      </w:r>
      <w:proofErr w:type="gramEnd"/>
      <w:r>
        <w:rPr>
          <w:rFonts w:ascii="宋体" w:hAnsi="宋体" w:hint="eastAsia"/>
          <w:sz w:val="28"/>
          <w:szCs w:val="28"/>
        </w:rPr>
        <w:t>并熟练操作，下载地址：https://meeting.tencent.com。使用说明：</w:t>
      </w:r>
      <w:r w:rsidR="00736893">
        <w:fldChar w:fldCharType="begin"/>
      </w:r>
      <w:r w:rsidR="00736893">
        <w:instrText xml:space="preserve"> HYPERLINK "https://meeting.tencent.com/support.html" </w:instrText>
      </w:r>
      <w:r w:rsidR="00736893">
        <w:fldChar w:fldCharType="separate"/>
      </w:r>
      <w:r>
        <w:rPr>
          <w:rStyle w:val="a8"/>
          <w:rFonts w:ascii="宋体" w:hAnsi="宋体" w:hint="eastAsia"/>
          <w:color w:val="auto"/>
          <w:sz w:val="28"/>
          <w:szCs w:val="28"/>
          <w:u w:val="none"/>
        </w:rPr>
        <w:t>https://meeting.tencent.com/support.html</w:t>
      </w:r>
      <w:r w:rsidR="00736893">
        <w:rPr>
          <w:rStyle w:val="a8"/>
          <w:rFonts w:ascii="宋体" w:hAnsi="宋体"/>
          <w:color w:val="auto"/>
          <w:sz w:val="28"/>
          <w:szCs w:val="28"/>
          <w:u w:val="none"/>
        </w:rPr>
        <w:fldChar w:fldCharType="end"/>
      </w:r>
      <w:r w:rsidR="00BE164F">
        <w:rPr>
          <w:rStyle w:val="a8"/>
          <w:rFonts w:ascii="宋体" w:hAnsi="宋体" w:hint="eastAsia"/>
          <w:color w:val="auto"/>
          <w:sz w:val="28"/>
          <w:szCs w:val="28"/>
          <w:u w:val="none"/>
        </w:rPr>
        <w:t>。</w:t>
      </w:r>
      <w:r>
        <w:rPr>
          <w:rFonts w:ascii="宋体" w:hAnsi="宋体" w:hint="eastAsia"/>
          <w:sz w:val="28"/>
          <w:szCs w:val="28"/>
        </w:rPr>
        <w:t>同一账号可同时</w:t>
      </w:r>
      <w:proofErr w:type="gramStart"/>
      <w:r>
        <w:rPr>
          <w:rFonts w:ascii="宋体" w:hAnsi="宋体" w:hint="eastAsia"/>
          <w:sz w:val="28"/>
          <w:szCs w:val="28"/>
        </w:rPr>
        <w:t>登录腾讯会议</w:t>
      </w:r>
      <w:proofErr w:type="gramEnd"/>
      <w:r>
        <w:rPr>
          <w:rFonts w:ascii="宋体" w:hAnsi="宋体" w:hint="eastAsia"/>
          <w:sz w:val="28"/>
          <w:szCs w:val="28"/>
        </w:rPr>
        <w:t>app</w:t>
      </w:r>
      <w:proofErr w:type="gramStart"/>
      <w:r>
        <w:rPr>
          <w:rFonts w:ascii="宋体" w:hAnsi="宋体" w:hint="eastAsia"/>
          <w:sz w:val="28"/>
          <w:szCs w:val="28"/>
        </w:rPr>
        <w:t>和微信</w:t>
      </w:r>
      <w:proofErr w:type="gramEnd"/>
      <w:r>
        <w:rPr>
          <w:rFonts w:ascii="宋体" w:hAnsi="宋体" w:hint="eastAsia"/>
          <w:sz w:val="28"/>
          <w:szCs w:val="28"/>
        </w:rPr>
        <w:t>小程序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宋体" w:hAnsi="宋体" w:hint="eastAsia"/>
          <w:sz w:val="28"/>
          <w:szCs w:val="28"/>
        </w:rPr>
        <w:t>不得使用虚拟背景功能</w:t>
      </w:r>
      <w:r w:rsidR="00C822B9">
        <w:rPr>
          <w:rFonts w:ascii="宋体" w:hAnsi="宋体" w:hint="eastAsia"/>
          <w:sz w:val="28"/>
          <w:szCs w:val="28"/>
        </w:rPr>
        <w:t>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kern w:val="2"/>
          <w:sz w:val="28"/>
          <w:szCs w:val="28"/>
        </w:rPr>
        <w:t>同时，下载钉钉客户端并熟练操作，需注册两个账号分别登陆主设备及辅助设备。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Chars="300" w:firstLine="84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注意：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Chars="300" w:firstLine="84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(1)</w:t>
      </w:r>
      <w:proofErr w:type="gramStart"/>
      <w:r>
        <w:rPr>
          <w:rFonts w:ascii="宋体" w:hAnsi="宋体" w:hint="eastAsia"/>
          <w:sz w:val="28"/>
          <w:szCs w:val="28"/>
        </w:rPr>
        <w:t>腾讯会议</w:t>
      </w:r>
      <w:proofErr w:type="gramEnd"/>
      <w:r>
        <w:rPr>
          <w:rFonts w:ascii="宋体" w:hAnsi="宋体" w:hint="eastAsia"/>
          <w:sz w:val="28"/>
          <w:szCs w:val="28"/>
        </w:rPr>
        <w:t>、钉钉须下载最新版本，请于正式面试前及时更新至最新版本。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Chars="300" w:firstLine="84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(2)使用</w:t>
      </w:r>
      <w:proofErr w:type="gramStart"/>
      <w:r>
        <w:rPr>
          <w:rFonts w:ascii="宋体" w:hAnsi="宋体" w:hint="eastAsia"/>
          <w:sz w:val="28"/>
          <w:szCs w:val="28"/>
        </w:rPr>
        <w:t>腾讯会议微信</w:t>
      </w:r>
      <w:proofErr w:type="gramEnd"/>
      <w:r>
        <w:rPr>
          <w:rFonts w:ascii="宋体" w:hAnsi="宋体" w:hint="eastAsia"/>
          <w:sz w:val="28"/>
          <w:szCs w:val="28"/>
        </w:rPr>
        <w:t>小程序时，会议期间须保持小程序运行在前台，否则会议将会异常退出。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Chars="300" w:firstLine="84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(3)</w:t>
      </w:r>
      <w:proofErr w:type="gramStart"/>
      <w:r>
        <w:rPr>
          <w:rFonts w:ascii="宋体" w:hAnsi="宋体" w:hint="eastAsia"/>
          <w:sz w:val="28"/>
          <w:szCs w:val="28"/>
        </w:rPr>
        <w:t>腾讯会议</w:t>
      </w:r>
      <w:proofErr w:type="gramEnd"/>
      <w:r>
        <w:rPr>
          <w:rFonts w:ascii="宋体" w:hAnsi="宋体" w:hint="eastAsia"/>
          <w:sz w:val="28"/>
          <w:szCs w:val="28"/>
        </w:rPr>
        <w:t>手机app和电脑app互斥。</w:t>
      </w:r>
    </w:p>
    <w:p w:rsidR="00B40987" w:rsidRDefault="001D0BD5">
      <w:pPr>
        <w:pStyle w:val="a4"/>
        <w:widowControl/>
        <w:spacing w:beforeAutospacing="0" w:afterAutospacing="0" w:line="315" w:lineRule="atLeast"/>
        <w:ind w:left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5.提前准备身份证，以备核验。</w:t>
      </w:r>
    </w:p>
    <w:p w:rsidR="00B40987" w:rsidRDefault="001D0BD5">
      <w:pPr>
        <w:pStyle w:val="a4"/>
        <w:widowControl/>
        <w:spacing w:beforeAutospacing="0" w:afterAutospacing="0" w:line="315" w:lineRule="atLeast"/>
        <w:ind w:left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6.考生需认真阅读《考场规则》（见附件2），依规参加面试。</w:t>
      </w:r>
    </w:p>
    <w:p w:rsidR="00B40987" w:rsidRDefault="00B40987">
      <w:pPr>
        <w:pStyle w:val="a4"/>
        <w:widowControl/>
        <w:spacing w:beforeAutospacing="0" w:afterAutospacing="0" w:line="315" w:lineRule="atLeast"/>
        <w:ind w:left="420"/>
        <w:textAlignment w:val="baseline"/>
        <w:rPr>
          <w:rFonts w:ascii="宋体" w:hAnsi="宋体"/>
          <w:b/>
          <w:bCs/>
          <w:sz w:val="32"/>
          <w:szCs w:val="32"/>
        </w:rPr>
      </w:pPr>
    </w:p>
    <w:p w:rsidR="00B40987" w:rsidRDefault="001D0BD5">
      <w:pPr>
        <w:pStyle w:val="a4"/>
        <w:widowControl/>
        <w:spacing w:beforeAutospacing="0" w:afterAutospacing="0" w:line="315" w:lineRule="atLeast"/>
        <w:ind w:left="420"/>
        <w:textAlignment w:val="baseline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二、面试总体环节</w:t>
      </w:r>
    </w:p>
    <w:p w:rsidR="00B40987" w:rsidRPr="00AA5904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1.</w:t>
      </w:r>
      <w:r w:rsidR="00AA5904" w:rsidRPr="00AA5904">
        <w:rPr>
          <w:rFonts w:hint="eastAsia"/>
        </w:rPr>
        <w:t xml:space="preserve"> </w:t>
      </w:r>
      <w:r w:rsidR="00AA5904" w:rsidRPr="00AA5904">
        <w:rPr>
          <w:rFonts w:ascii="宋体" w:hAnsi="宋体" w:hint="eastAsia"/>
          <w:b/>
          <w:bCs/>
          <w:sz w:val="28"/>
          <w:szCs w:val="28"/>
        </w:rPr>
        <w:t>线上测试、思想政治素质和品德考核时间安排</w:t>
      </w:r>
    </w:p>
    <w:p w:rsidR="00B40987" w:rsidRDefault="0049208A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月5日</w:t>
      </w:r>
      <w:r w:rsidR="001D0BD5">
        <w:rPr>
          <w:rFonts w:ascii="宋体" w:hAnsi="宋体" w:hint="eastAsia"/>
          <w:sz w:val="28"/>
          <w:szCs w:val="28"/>
        </w:rPr>
        <w:t>，各专业开展</w:t>
      </w:r>
      <w:r w:rsidR="00AA5904">
        <w:rPr>
          <w:rFonts w:ascii="宋体" w:hAnsi="宋体" w:hint="eastAsia"/>
          <w:sz w:val="28"/>
          <w:szCs w:val="28"/>
        </w:rPr>
        <w:t>线上</w:t>
      </w:r>
      <w:r w:rsidR="001D0BD5">
        <w:rPr>
          <w:rFonts w:ascii="宋体" w:hAnsi="宋体" w:hint="eastAsia"/>
          <w:sz w:val="28"/>
          <w:szCs w:val="28"/>
        </w:rPr>
        <w:t>测试。</w:t>
      </w:r>
      <w:proofErr w:type="gramStart"/>
      <w:r w:rsidR="001D0BD5">
        <w:rPr>
          <w:rFonts w:ascii="宋体" w:hAnsi="宋体" w:hint="eastAsia"/>
          <w:sz w:val="28"/>
          <w:szCs w:val="28"/>
        </w:rPr>
        <w:t>腾讯会议</w:t>
      </w:r>
      <w:proofErr w:type="gramEnd"/>
      <w:r w:rsidR="001D0BD5">
        <w:rPr>
          <w:rFonts w:ascii="宋体" w:hAnsi="宋体" w:hint="eastAsia"/>
          <w:sz w:val="28"/>
          <w:szCs w:val="28"/>
        </w:rPr>
        <w:t>和钉钉软件性能测试时间安排</w:t>
      </w:r>
      <w:r w:rsidR="00AA5904">
        <w:rPr>
          <w:rFonts w:ascii="宋体" w:hAnsi="宋体" w:hint="eastAsia"/>
          <w:sz w:val="28"/>
          <w:szCs w:val="28"/>
        </w:rPr>
        <w:t>如下</w:t>
      </w:r>
      <w:r w:rsidR="001D0BD5">
        <w:rPr>
          <w:rFonts w:ascii="宋体" w:hAnsi="宋体" w:hint="eastAsia"/>
          <w:sz w:val="28"/>
          <w:szCs w:val="28"/>
        </w:rPr>
        <w:t>，测试用会议号与密码将由各专业工作人员单独联系考生告知。</w:t>
      </w:r>
    </w:p>
    <w:p w:rsidR="0049208A" w:rsidRDefault="0049208A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</w:p>
    <w:tbl>
      <w:tblPr>
        <w:tblW w:w="5200" w:type="dxa"/>
        <w:tblInd w:w="-5" w:type="dxa"/>
        <w:tblLook w:val="04A0" w:firstRow="1" w:lastRow="0" w:firstColumn="1" w:lastColumn="0" w:noHBand="0" w:noVBand="1"/>
      </w:tblPr>
      <w:tblGrid>
        <w:gridCol w:w="2360"/>
        <w:gridCol w:w="2840"/>
      </w:tblGrid>
      <w:tr w:rsidR="0049208A" w:rsidRPr="0049208A" w:rsidTr="0049208A">
        <w:trPr>
          <w:trHeight w:val="4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</w:tr>
      <w:tr w:rsidR="0049208A" w:rsidRPr="0049208A" w:rsidTr="0049208A">
        <w:trPr>
          <w:trHeight w:val="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月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4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日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</w:t>
            </w:r>
            <w:r w:rsidR="00933A2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6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:</w:t>
            </w:r>
            <w:r w:rsidR="00933A23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开始</w:t>
            </w:r>
          </w:p>
        </w:tc>
      </w:tr>
      <w:tr w:rsidR="0049208A" w:rsidRPr="0049208A" w:rsidTr="0049208A">
        <w:trPr>
          <w:trHeight w:val="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color w:val="000000"/>
                <w:kern w:val="0"/>
                <w:sz w:val="24"/>
              </w:rPr>
              <w:t>企业管理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月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日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 xml:space="preserve"> 8:30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开始</w:t>
            </w:r>
          </w:p>
        </w:tc>
      </w:tr>
      <w:tr w:rsidR="0049208A" w:rsidRPr="0049208A" w:rsidTr="0049208A">
        <w:trPr>
          <w:trHeight w:val="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color w:val="000000"/>
                <w:kern w:val="0"/>
                <w:sz w:val="24"/>
              </w:rPr>
              <w:t>营销管理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月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日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 xml:space="preserve"> 9:00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开始</w:t>
            </w:r>
          </w:p>
        </w:tc>
      </w:tr>
      <w:tr w:rsidR="0049208A" w:rsidRPr="0049208A" w:rsidTr="0049208A">
        <w:trPr>
          <w:trHeight w:val="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color w:val="000000"/>
                <w:kern w:val="0"/>
                <w:sz w:val="24"/>
              </w:rPr>
              <w:t>农林经济管理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月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日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 xml:space="preserve"> 9:00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开始</w:t>
            </w:r>
            <w:bookmarkStart w:id="0" w:name="_GoBack"/>
            <w:bookmarkEnd w:id="0"/>
          </w:p>
        </w:tc>
      </w:tr>
      <w:tr w:rsidR="0049208A" w:rsidRPr="0049208A" w:rsidTr="0049208A">
        <w:trPr>
          <w:trHeight w:val="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color w:val="000000"/>
                <w:kern w:val="0"/>
                <w:sz w:val="24"/>
              </w:rPr>
              <w:t>农业管理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月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日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 xml:space="preserve"> 9:00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开始</w:t>
            </w:r>
          </w:p>
        </w:tc>
      </w:tr>
    </w:tbl>
    <w:p w:rsidR="00AA5904" w:rsidRDefault="00AA5904" w:rsidP="00AA5904">
      <w:pPr>
        <w:pStyle w:val="a4"/>
        <w:widowControl/>
        <w:spacing w:beforeAutospacing="0" w:afterAutospacing="0" w:line="315" w:lineRule="atLeast"/>
        <w:textAlignment w:val="baseline"/>
        <w:rPr>
          <w:rFonts w:ascii="宋体" w:hAnsi="宋体"/>
          <w:sz w:val="28"/>
          <w:szCs w:val="28"/>
        </w:rPr>
      </w:pP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2.面试时间安排</w:t>
      </w:r>
    </w:p>
    <w:tbl>
      <w:tblPr>
        <w:tblW w:w="5200" w:type="dxa"/>
        <w:tblInd w:w="-5" w:type="dxa"/>
        <w:tblLook w:val="04A0" w:firstRow="1" w:lastRow="0" w:firstColumn="1" w:lastColumn="0" w:noHBand="0" w:noVBand="1"/>
      </w:tblPr>
      <w:tblGrid>
        <w:gridCol w:w="2360"/>
        <w:gridCol w:w="2840"/>
      </w:tblGrid>
      <w:tr w:rsidR="0049208A" w:rsidRPr="0049208A" w:rsidTr="0049208A">
        <w:trPr>
          <w:trHeight w:val="4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</w:tr>
      <w:tr w:rsidR="0049208A" w:rsidRPr="0049208A" w:rsidTr="0049208A">
        <w:trPr>
          <w:trHeight w:val="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color w:val="000000"/>
                <w:kern w:val="0"/>
                <w:sz w:val="24"/>
              </w:rPr>
              <w:t>旅游管理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月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日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8:30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开始</w:t>
            </w:r>
          </w:p>
        </w:tc>
      </w:tr>
      <w:tr w:rsidR="0049208A" w:rsidRPr="0049208A" w:rsidTr="0049208A">
        <w:trPr>
          <w:trHeight w:val="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color w:val="000000"/>
                <w:kern w:val="0"/>
                <w:sz w:val="24"/>
              </w:rPr>
              <w:t>企业管理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月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日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13:30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开始</w:t>
            </w:r>
          </w:p>
        </w:tc>
      </w:tr>
      <w:tr w:rsidR="0049208A" w:rsidRPr="0049208A" w:rsidTr="0049208A">
        <w:trPr>
          <w:trHeight w:val="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color w:val="000000"/>
                <w:kern w:val="0"/>
                <w:sz w:val="24"/>
              </w:rPr>
              <w:t>营销管理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月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日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13:00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开始</w:t>
            </w:r>
          </w:p>
        </w:tc>
      </w:tr>
      <w:tr w:rsidR="0049208A" w:rsidRPr="0049208A" w:rsidTr="0049208A">
        <w:trPr>
          <w:trHeight w:val="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color w:val="000000"/>
                <w:kern w:val="0"/>
                <w:sz w:val="24"/>
              </w:rPr>
              <w:t>农林经济管理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月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日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14:00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开始</w:t>
            </w:r>
          </w:p>
        </w:tc>
      </w:tr>
      <w:tr w:rsidR="0049208A" w:rsidRPr="0049208A" w:rsidTr="0049208A">
        <w:trPr>
          <w:trHeight w:val="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49208A">
              <w:rPr>
                <w:rFonts w:ascii="宋体" w:hAnsi="宋体" w:hint="eastAsia"/>
                <w:color w:val="000000"/>
                <w:kern w:val="0"/>
                <w:sz w:val="24"/>
              </w:rPr>
              <w:t>农业管理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9208A" w:rsidRDefault="0049208A" w:rsidP="0049208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月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5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日</w:t>
            </w:r>
            <w:r w:rsidRPr="0049208A"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  <w:t>14:00</w:t>
            </w:r>
            <w:r w:rsidRPr="0049208A">
              <w:rPr>
                <w:rFonts w:ascii="宋体" w:hAnsi="宋体" w:cs="Times New Roman" w:hint="eastAsia"/>
                <w:color w:val="000000"/>
                <w:kern w:val="0"/>
                <w:sz w:val="24"/>
              </w:rPr>
              <w:t>开始</w:t>
            </w:r>
          </w:p>
        </w:tc>
      </w:tr>
    </w:tbl>
    <w:p w:rsidR="00B40987" w:rsidRDefault="00B40987" w:rsidP="00AA5904">
      <w:pPr>
        <w:pStyle w:val="a4"/>
        <w:widowControl/>
        <w:spacing w:beforeAutospacing="0" w:afterAutospacing="0" w:line="315" w:lineRule="atLeast"/>
        <w:textAlignment w:val="baseline"/>
        <w:rPr>
          <w:rFonts w:ascii="宋体" w:hAnsi="宋体"/>
          <w:b/>
          <w:bCs/>
          <w:sz w:val="32"/>
          <w:szCs w:val="32"/>
        </w:rPr>
      </w:pP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三、面试当天流程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会议号及密码、紧急联系人电话号码等信息，将在面试前由工作人员通过电话或QQ或邮件单独告知每位考生。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</w:t>
      </w:r>
      <w:proofErr w:type="gramStart"/>
      <w:r>
        <w:rPr>
          <w:rFonts w:ascii="宋体" w:hAnsi="宋体" w:hint="eastAsia"/>
          <w:sz w:val="28"/>
          <w:szCs w:val="28"/>
        </w:rPr>
        <w:t>加入腾讯会议</w:t>
      </w:r>
      <w:proofErr w:type="gramEnd"/>
      <w:r>
        <w:rPr>
          <w:rFonts w:ascii="宋体" w:hAnsi="宋体" w:hint="eastAsia"/>
          <w:sz w:val="28"/>
          <w:szCs w:val="28"/>
        </w:rPr>
        <w:t>，输入会议号，修改屏幕姓名：考生</w:t>
      </w:r>
      <w:proofErr w:type="gramStart"/>
      <w:r>
        <w:rPr>
          <w:rFonts w:ascii="宋体" w:hAnsi="宋体" w:hint="eastAsia"/>
          <w:sz w:val="28"/>
          <w:szCs w:val="28"/>
        </w:rPr>
        <w:t>主机位</w:t>
      </w:r>
      <w:proofErr w:type="gramEnd"/>
      <w:r>
        <w:rPr>
          <w:rFonts w:ascii="宋体" w:hAnsi="宋体" w:hint="eastAsia"/>
          <w:sz w:val="28"/>
          <w:szCs w:val="28"/>
        </w:rPr>
        <w:t>为“面试序号-姓名-身份证后4位-主机位”，</w:t>
      </w:r>
      <w:proofErr w:type="gramStart"/>
      <w:r>
        <w:rPr>
          <w:rFonts w:ascii="宋体" w:hAnsi="宋体" w:hint="eastAsia"/>
          <w:sz w:val="28"/>
          <w:szCs w:val="28"/>
        </w:rPr>
        <w:t>考生副机</w:t>
      </w:r>
      <w:proofErr w:type="gramEnd"/>
      <w:r>
        <w:rPr>
          <w:rFonts w:ascii="宋体" w:hAnsi="宋体" w:hint="eastAsia"/>
          <w:sz w:val="28"/>
          <w:szCs w:val="28"/>
        </w:rPr>
        <w:t>位为“面试序号-姓名-身份证后4位-副机位”。考生须在正式开考前30分钟</w:t>
      </w:r>
      <w:proofErr w:type="gramStart"/>
      <w:r>
        <w:rPr>
          <w:rFonts w:ascii="宋体" w:hAnsi="宋体" w:hint="eastAsia"/>
          <w:sz w:val="28"/>
          <w:szCs w:val="28"/>
        </w:rPr>
        <w:t>登录腾讯会议</w:t>
      </w:r>
      <w:proofErr w:type="gramEnd"/>
      <w:r>
        <w:rPr>
          <w:rFonts w:ascii="宋体" w:hAnsi="宋体" w:hint="eastAsia"/>
          <w:sz w:val="28"/>
          <w:szCs w:val="28"/>
        </w:rPr>
        <w:t>系统，并按指定会议号和密码</w:t>
      </w:r>
      <w:proofErr w:type="gramStart"/>
      <w:r>
        <w:rPr>
          <w:rFonts w:ascii="宋体" w:hAnsi="宋体" w:hint="eastAsia"/>
          <w:sz w:val="28"/>
          <w:szCs w:val="28"/>
        </w:rPr>
        <w:t>进入候考</w:t>
      </w:r>
      <w:proofErr w:type="gramEnd"/>
      <w:r>
        <w:rPr>
          <w:rFonts w:ascii="宋体" w:hAnsi="宋体" w:hint="eastAsia"/>
          <w:sz w:val="28"/>
          <w:szCs w:val="28"/>
        </w:rPr>
        <w:t>室等候。正式开考前未成功登录且无正当理由的考生视为放弃当场考试。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2.正式面试前，主持人将所有考生</w:t>
      </w:r>
      <w:proofErr w:type="gramStart"/>
      <w:r>
        <w:rPr>
          <w:rFonts w:ascii="宋体" w:hAnsi="宋体" w:hint="eastAsia"/>
          <w:sz w:val="28"/>
          <w:szCs w:val="28"/>
        </w:rPr>
        <w:t>从候考室</w:t>
      </w:r>
      <w:proofErr w:type="gramEnd"/>
      <w:r>
        <w:rPr>
          <w:rFonts w:ascii="宋体" w:hAnsi="宋体" w:hint="eastAsia"/>
          <w:sz w:val="28"/>
          <w:szCs w:val="28"/>
        </w:rPr>
        <w:t>移入会议室，告知考生面试序号、宣读考场规则及其他注意事项。随后，主持人将所有</w:t>
      </w:r>
      <w:r>
        <w:rPr>
          <w:rFonts w:ascii="宋体" w:hAnsi="宋体" w:hint="eastAsia"/>
          <w:sz w:val="28"/>
          <w:szCs w:val="28"/>
        </w:rPr>
        <w:lastRenderedPageBreak/>
        <w:t>考生从会议室移</w:t>
      </w:r>
      <w:proofErr w:type="gramStart"/>
      <w:r>
        <w:rPr>
          <w:rFonts w:ascii="宋体" w:hAnsi="宋体" w:hint="eastAsia"/>
          <w:sz w:val="28"/>
          <w:szCs w:val="28"/>
        </w:rPr>
        <w:t>到候考室</w:t>
      </w:r>
      <w:proofErr w:type="gramEnd"/>
      <w:r>
        <w:rPr>
          <w:rFonts w:ascii="宋体" w:hAnsi="宋体" w:hint="eastAsia"/>
          <w:sz w:val="28"/>
          <w:szCs w:val="28"/>
        </w:rPr>
        <w:t>。轮到考生考试时，主持人会将当场考生移入会议室。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3.面试过程：身份核查，考生在镜头前将本人身份证（展示正面信息）放置在本人胸前位置，经核查无误后开始正式面试。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4.考核结束后，按主持人的指令离开会议室。</w:t>
      </w:r>
    </w:p>
    <w:p w:rsidR="00B40987" w:rsidRDefault="00B40987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b/>
          <w:bCs/>
          <w:sz w:val="32"/>
          <w:szCs w:val="32"/>
        </w:rPr>
      </w:pP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四、注意事项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1.考生要穿戴得体，保持良好的形象和精神面貌，</w:t>
      </w:r>
      <w:proofErr w:type="gramStart"/>
      <w:r>
        <w:rPr>
          <w:rFonts w:ascii="宋体" w:hAnsi="宋体" w:hint="eastAsia"/>
          <w:sz w:val="28"/>
          <w:szCs w:val="28"/>
        </w:rPr>
        <w:t>不化</w:t>
      </w:r>
      <w:proofErr w:type="gramEnd"/>
      <w:r>
        <w:rPr>
          <w:rFonts w:ascii="宋体" w:hAnsi="宋体" w:hint="eastAsia"/>
          <w:sz w:val="28"/>
          <w:szCs w:val="28"/>
        </w:rPr>
        <w:t>浓妆，头发不得遮挡脸部或造成阴影，露出五官，便于工作人员检查。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2.面试地点须安排在相对独立封闭的室内进行，确保考场整洁，保证考场光线充足，背景尽量采用浅色调，不要反光。要保证设备性能良好，能提供清晰的视频画面和音频传输。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3.提前进行网络测试，建议使用宽带（</w:t>
      </w:r>
      <w:proofErr w:type="spellStart"/>
      <w:r>
        <w:rPr>
          <w:rFonts w:ascii="宋体" w:hAnsi="宋体" w:hint="eastAsia"/>
          <w:sz w:val="28"/>
          <w:szCs w:val="28"/>
        </w:rPr>
        <w:t>WiFi</w:t>
      </w:r>
      <w:proofErr w:type="spellEnd"/>
      <w:r>
        <w:rPr>
          <w:rFonts w:ascii="宋体" w:hAnsi="宋体" w:hint="eastAsia"/>
          <w:sz w:val="28"/>
          <w:szCs w:val="28"/>
        </w:rPr>
        <w:t>）网络和流量两种模式，一种方式断网后可及时转换其他方式连接。</w:t>
      </w:r>
      <w:proofErr w:type="gramStart"/>
      <w:r>
        <w:rPr>
          <w:rFonts w:ascii="宋体" w:hAnsi="宋体" w:hint="eastAsia"/>
          <w:sz w:val="28"/>
          <w:szCs w:val="28"/>
        </w:rPr>
        <w:t>请确保</w:t>
      </w:r>
      <w:proofErr w:type="gramEnd"/>
      <w:r>
        <w:rPr>
          <w:rFonts w:ascii="宋体" w:hAnsi="宋体" w:hint="eastAsia"/>
          <w:sz w:val="28"/>
          <w:szCs w:val="28"/>
        </w:rPr>
        <w:t>摄像头和麦克运行正常。如采用手机，要注意提前充满电，并设置好电话“免干扰模式”。在面试过程中出现意外情况时，应及时与工作人员联系。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4.正式面试前，学院将分批分次组织网上面试测试演练，考生务必按时参加，熟悉流程和操作，并及时解决存在的问题，改正不合</w:t>
      </w:r>
      <w:proofErr w:type="gramStart"/>
      <w:r>
        <w:rPr>
          <w:rFonts w:ascii="宋体" w:hAnsi="宋体" w:hint="eastAsia"/>
          <w:sz w:val="28"/>
          <w:szCs w:val="28"/>
        </w:rPr>
        <w:t>规</w:t>
      </w:r>
      <w:proofErr w:type="gramEnd"/>
      <w:r>
        <w:rPr>
          <w:rFonts w:ascii="宋体" w:hAnsi="宋体" w:hint="eastAsia"/>
          <w:sz w:val="28"/>
          <w:szCs w:val="28"/>
        </w:rPr>
        <w:t>之处。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5.因考生个人原因无法在规定时间参加面试的，视为自动放弃面试资格，一切后果由考生个人承担。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6.面试准备期间，务必保持QQ、邮箱及手机通讯畅通，面试期间，务必保证紧急联系人通讯畅通。</w:t>
      </w:r>
      <w:r>
        <w:rPr>
          <w:rFonts w:ascii="宋体" w:hAnsi="宋体"/>
          <w:sz w:val="28"/>
          <w:szCs w:val="28"/>
        </w:rPr>
        <w:t>如未按时收到信息，请及时与</w:t>
      </w:r>
      <w:r w:rsidR="00AA5904">
        <w:rPr>
          <w:rFonts w:ascii="宋体" w:hAnsi="宋体" w:hint="eastAsia"/>
          <w:sz w:val="28"/>
          <w:szCs w:val="28"/>
        </w:rPr>
        <w:t>崔</w:t>
      </w:r>
      <w:r>
        <w:rPr>
          <w:rFonts w:ascii="宋体" w:hAnsi="宋体" w:hint="eastAsia"/>
          <w:sz w:val="28"/>
          <w:szCs w:val="28"/>
        </w:rPr>
        <w:t>老师</w:t>
      </w:r>
      <w:r>
        <w:rPr>
          <w:rFonts w:ascii="宋体" w:hAnsi="宋体"/>
          <w:sz w:val="28"/>
          <w:szCs w:val="28"/>
        </w:rPr>
        <w:t>联系</w:t>
      </w:r>
      <w:r>
        <w:rPr>
          <w:rFonts w:ascii="宋体" w:hAnsi="宋体" w:hint="eastAsia"/>
          <w:sz w:val="28"/>
          <w:szCs w:val="28"/>
        </w:rPr>
        <w:t>，电话：6678</w:t>
      </w:r>
      <w:r w:rsidR="00AA5904">
        <w:rPr>
          <w:rFonts w:ascii="宋体" w:hAnsi="宋体"/>
          <w:sz w:val="28"/>
          <w:szCs w:val="28"/>
        </w:rPr>
        <w:t>2622</w:t>
      </w:r>
      <w:r>
        <w:rPr>
          <w:rFonts w:ascii="宋体" w:hAnsi="宋体" w:hint="eastAsia"/>
          <w:sz w:val="28"/>
          <w:szCs w:val="28"/>
        </w:rPr>
        <w:t>；邮箱：</w:t>
      </w:r>
      <w:r w:rsidR="009A2AF2" w:rsidRPr="009A2AF2">
        <w:rPr>
          <w:rFonts w:ascii="宋体" w:hAnsi="宋体"/>
          <w:sz w:val="28"/>
          <w:szCs w:val="28"/>
        </w:rPr>
        <w:t>cuiqiaolin</w:t>
      </w:r>
      <w:r w:rsidR="009A2AF2" w:rsidRPr="009A2AF2">
        <w:rPr>
          <w:rFonts w:ascii="宋体" w:hAnsi="宋体" w:hint="eastAsia"/>
          <w:sz w:val="28"/>
          <w:szCs w:val="28"/>
        </w:rPr>
        <w:t>@ouc.edu.cn</w:t>
      </w:r>
      <w:r>
        <w:rPr>
          <w:rFonts w:ascii="宋体" w:hAnsi="宋体" w:hint="eastAsia"/>
          <w:sz w:val="28"/>
          <w:szCs w:val="28"/>
        </w:rPr>
        <w:t>。</w:t>
      </w:r>
    </w:p>
    <w:p w:rsidR="009A2AF2" w:rsidRDefault="009A2AF2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</w:p>
    <w:p w:rsidR="009A2AF2" w:rsidRPr="009A2AF2" w:rsidRDefault="009A2AF2">
      <w:pPr>
        <w:pStyle w:val="a4"/>
        <w:widowControl/>
        <w:spacing w:beforeAutospacing="0" w:afterAutospacing="0" w:line="315" w:lineRule="atLeast"/>
        <w:ind w:firstLine="420"/>
        <w:textAlignment w:val="baseline"/>
        <w:rPr>
          <w:rFonts w:ascii="宋体" w:hAnsi="宋体"/>
          <w:sz w:val="28"/>
          <w:szCs w:val="28"/>
        </w:rPr>
      </w:pP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jc w:val="right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管理学院</w:t>
      </w:r>
    </w:p>
    <w:p w:rsidR="00B40987" w:rsidRDefault="001D0BD5">
      <w:pPr>
        <w:pStyle w:val="a4"/>
        <w:widowControl/>
        <w:spacing w:beforeAutospacing="0" w:afterAutospacing="0" w:line="315" w:lineRule="atLeast"/>
        <w:ind w:firstLine="420"/>
        <w:jc w:val="right"/>
        <w:textAlignment w:val="baseline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</w:t>
      </w:r>
      <w:r w:rsidR="0043177A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年9月</w:t>
      </w:r>
      <w:r w:rsidR="0049208A">
        <w:rPr>
          <w:rFonts w:ascii="宋体" w:hAnsi="宋体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日</w:t>
      </w:r>
    </w:p>
    <w:sectPr w:rsidR="00B40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48B" w:rsidRDefault="0045248B" w:rsidP="00AA5904">
      <w:r>
        <w:separator/>
      </w:r>
    </w:p>
  </w:endnote>
  <w:endnote w:type="continuationSeparator" w:id="0">
    <w:p w:rsidR="0045248B" w:rsidRDefault="0045248B" w:rsidP="00AA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48B" w:rsidRDefault="0045248B" w:rsidP="00AA5904">
      <w:r>
        <w:separator/>
      </w:r>
    </w:p>
  </w:footnote>
  <w:footnote w:type="continuationSeparator" w:id="0">
    <w:p w:rsidR="0045248B" w:rsidRDefault="0045248B" w:rsidP="00AA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E63A"/>
    <w:multiLevelType w:val="singleLevel"/>
    <w:tmpl w:val="0920E63A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87"/>
    <w:rsid w:val="001D0BD5"/>
    <w:rsid w:val="002666FB"/>
    <w:rsid w:val="00272BFD"/>
    <w:rsid w:val="00387D5A"/>
    <w:rsid w:val="0043177A"/>
    <w:rsid w:val="00441F73"/>
    <w:rsid w:val="0045248B"/>
    <w:rsid w:val="004814A8"/>
    <w:rsid w:val="0049208A"/>
    <w:rsid w:val="00591E7A"/>
    <w:rsid w:val="00736893"/>
    <w:rsid w:val="008428D6"/>
    <w:rsid w:val="00933A23"/>
    <w:rsid w:val="009A2AF2"/>
    <w:rsid w:val="00A41C66"/>
    <w:rsid w:val="00AA5904"/>
    <w:rsid w:val="00AB2998"/>
    <w:rsid w:val="00B40987"/>
    <w:rsid w:val="00B821B5"/>
    <w:rsid w:val="00BE164F"/>
    <w:rsid w:val="00BE6586"/>
    <w:rsid w:val="00C37AC4"/>
    <w:rsid w:val="00C822B9"/>
    <w:rsid w:val="00DC0A7C"/>
    <w:rsid w:val="00EA5D80"/>
    <w:rsid w:val="059E6CDB"/>
    <w:rsid w:val="071A30A0"/>
    <w:rsid w:val="0AB557D6"/>
    <w:rsid w:val="0C934027"/>
    <w:rsid w:val="0EED7309"/>
    <w:rsid w:val="0F241D6C"/>
    <w:rsid w:val="1484241B"/>
    <w:rsid w:val="14FA7DFD"/>
    <w:rsid w:val="18C1101B"/>
    <w:rsid w:val="2421016B"/>
    <w:rsid w:val="26E126B4"/>
    <w:rsid w:val="290F5A2E"/>
    <w:rsid w:val="297B4B39"/>
    <w:rsid w:val="31EF607A"/>
    <w:rsid w:val="3218475B"/>
    <w:rsid w:val="342124D2"/>
    <w:rsid w:val="34EA2393"/>
    <w:rsid w:val="35452FDB"/>
    <w:rsid w:val="38EE383E"/>
    <w:rsid w:val="3B615152"/>
    <w:rsid w:val="3F5930BB"/>
    <w:rsid w:val="45395790"/>
    <w:rsid w:val="456F416F"/>
    <w:rsid w:val="47977281"/>
    <w:rsid w:val="489768C4"/>
    <w:rsid w:val="4AA63204"/>
    <w:rsid w:val="4BEA0A27"/>
    <w:rsid w:val="4D555AD3"/>
    <w:rsid w:val="51811E17"/>
    <w:rsid w:val="543B6548"/>
    <w:rsid w:val="5EC32CAE"/>
    <w:rsid w:val="603C5DEC"/>
    <w:rsid w:val="63914868"/>
    <w:rsid w:val="6A6C7402"/>
    <w:rsid w:val="6BAA7A40"/>
    <w:rsid w:val="6D2841BF"/>
    <w:rsid w:val="715E3969"/>
    <w:rsid w:val="71CC1953"/>
    <w:rsid w:val="727A7F84"/>
    <w:rsid w:val="733C778C"/>
    <w:rsid w:val="7C1A6EA9"/>
    <w:rsid w:val="7EA52B28"/>
    <w:rsid w:val="7F43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B9EBD"/>
  <w15:docId w15:val="{879F76B7-9BE6-4C4E-85E1-6027F827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563C1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9">
    <w:name w:val="header"/>
    <w:basedOn w:val="a"/>
    <w:link w:val="aa"/>
    <w:rsid w:val="00AA5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AA5904"/>
    <w:rPr>
      <w:rFonts w:ascii="Calibri" w:hAnsi="Calibri" w:cs="宋体"/>
      <w:kern w:val="2"/>
      <w:sz w:val="18"/>
      <w:szCs w:val="18"/>
    </w:rPr>
  </w:style>
  <w:style w:type="paragraph" w:styleId="ab">
    <w:name w:val="footer"/>
    <w:basedOn w:val="a"/>
    <w:link w:val="ac"/>
    <w:rsid w:val="00AA5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AA5904"/>
    <w:rPr>
      <w:rFonts w:ascii="Calibri" w:hAnsi="Calibri" w:cs="宋体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9A2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6D8A6C4F-0644-4B39-A71E-90E845ED1DEE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12D8438-67E1-47B8-B9CA-BB71341D3143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08CE3A1D-076B-43A9-BB2A-6F343C2A6CFF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巧林</dc:creator>
  <cp:lastModifiedBy>DELL</cp:lastModifiedBy>
  <cp:revision>3</cp:revision>
  <dcterms:created xsi:type="dcterms:W3CDTF">2022-09-30T01:26:00Z</dcterms:created>
  <dcterms:modified xsi:type="dcterms:W3CDTF">2022-09-30T02:38:00Z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