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5"/>
        <w:tblpPr w:leftFromText="180" w:rightFromText="180" w:vertAnchor="page" w:horzAnchor="margin" w:tblpY="2331"/>
        <w:tblW w:w="5000" w:type="pct"/>
        <w:tblInd w:w="0" w:type="dxa"/>
        <w:tblBorders>
          <w:top w:val="single" w:color="FFFFFF" w:sz="4" w:space="0"/>
          <w:left w:val="single" w:color="FFFFFF" w:sz="4" w:space="0"/>
          <w:bottom w:val="single" w:color="FFFFFF" w:sz="4" w:space="0"/>
          <w:right w:val="single" w:color="FFFFFF" w:sz="4" w:space="0"/>
          <w:insideH w:val="none" w:color="auto" w:sz="0" w:space="0"/>
          <w:insideV w:val="none" w:color="auto" w:sz="0" w:space="0"/>
        </w:tblBorders>
        <w:tblLayout w:type="fixed"/>
        <w:tblCellMar>
          <w:top w:w="0" w:type="dxa"/>
          <w:left w:w="108" w:type="dxa"/>
          <w:bottom w:w="0" w:type="dxa"/>
          <w:right w:w="108" w:type="dxa"/>
        </w:tblCellMar>
      </w:tblPr>
      <w:tblGrid>
        <w:gridCol w:w="1100"/>
        <w:gridCol w:w="459"/>
        <w:gridCol w:w="1333"/>
        <w:gridCol w:w="5303"/>
        <w:gridCol w:w="338"/>
        <w:gridCol w:w="2651"/>
        <w:gridCol w:w="169"/>
        <w:gridCol w:w="2821"/>
      </w:tblGrid>
      <w:tr>
        <w:tblPrEx>
          <w:tblBorders>
            <w:top w:val="single" w:color="FFFFFF" w:sz="4" w:space="0"/>
            <w:left w:val="single" w:color="FFFFFF" w:sz="4" w:space="0"/>
            <w:bottom w:val="single" w:color="FFFFFF" w:sz="4" w:space="0"/>
            <w:right w:val="single" w:color="FFFFFF"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000" w:type="pct"/>
            <w:gridSpan w:val="8"/>
            <w:tcBorders>
              <w:bottom w:val="single" w:color="FFFFFF" w:sz="4" w:space="0"/>
            </w:tcBorders>
            <w:shd w:val="clear" w:color="4472C4" w:fill="4472C4"/>
            <w:noWrap/>
            <w:vAlign w:val="center"/>
          </w:tcPr>
          <w:p>
            <w:pPr>
              <w:widowControl/>
              <w:jc w:val="center"/>
              <w:textAlignment w:val="center"/>
              <w:rPr>
                <w:rFonts w:hint="eastAsia" w:ascii="Times New Roman Regular" w:hAnsi="Times New Roman Regular" w:eastAsia="黑体" w:cs="Times New Roman Regular"/>
                <w:b/>
                <w:bCs/>
                <w:color w:val="FFFFFF"/>
                <w:sz w:val="28"/>
                <w:szCs w:val="28"/>
              </w:rPr>
            </w:pPr>
            <w:r>
              <w:rPr>
                <w:rFonts w:ascii="Times New Roman Regular" w:hAnsi="Times New Roman Regular" w:eastAsia="黑体" w:cs="Times New Roman Regular"/>
                <w:b/>
                <w:bCs/>
                <w:color w:val="FFFFFF"/>
                <w:kern w:val="0"/>
                <w:sz w:val="28"/>
                <w:szCs w:val="28"/>
                <w:lang w:bidi="ar"/>
              </w:rPr>
              <w:t>202</w:t>
            </w:r>
            <w:r>
              <w:rPr>
                <w:rFonts w:hint="eastAsia" w:ascii="Times New Roman Regular" w:hAnsi="Times New Roman Regular" w:eastAsia="黑体" w:cs="Times New Roman Regular"/>
                <w:b/>
                <w:bCs/>
                <w:color w:val="FFFFFF"/>
                <w:kern w:val="0"/>
                <w:sz w:val="28"/>
                <w:szCs w:val="28"/>
                <w:lang w:val="en-US" w:eastAsia="zh-CN" w:bidi="ar"/>
              </w:rPr>
              <w:t>3</w:t>
            </w:r>
            <w:r>
              <w:rPr>
                <w:rFonts w:ascii="Times New Roman Regular" w:hAnsi="Times New Roman Regular" w:eastAsia="黑体" w:cs="Times New Roman Regular"/>
                <w:b/>
                <w:bCs/>
                <w:color w:val="FFFFFF"/>
                <w:kern w:val="0"/>
                <w:sz w:val="28"/>
                <w:szCs w:val="28"/>
                <w:lang w:bidi="ar"/>
              </w:rPr>
              <w:t>年中国海洋大学</w:t>
            </w:r>
            <w:r>
              <w:rPr>
                <w:rFonts w:hint="eastAsia" w:ascii="Times New Roman Regular" w:hAnsi="Times New Roman Regular" w:eastAsia="黑体" w:cs="Times New Roman Regular"/>
                <w:b/>
                <w:bCs/>
                <w:color w:val="FFFFFF"/>
                <w:kern w:val="0"/>
                <w:sz w:val="28"/>
                <w:szCs w:val="28"/>
                <w:lang w:bidi="ar"/>
              </w:rPr>
              <w:t>会计硕士教育中心“</w:t>
            </w:r>
            <w:r>
              <w:rPr>
                <w:rFonts w:ascii="Times New Roman Regular" w:hAnsi="Times New Roman Regular" w:eastAsia="黑体" w:cs="Times New Roman Regular"/>
                <w:b/>
                <w:bCs/>
                <w:color w:val="FFFFFF"/>
                <w:kern w:val="0"/>
                <w:sz w:val="28"/>
                <w:szCs w:val="28"/>
                <w:lang w:bidi="ar"/>
              </w:rPr>
              <w:t>优秀大学生夏令营</w:t>
            </w:r>
            <w:r>
              <w:rPr>
                <w:rFonts w:hint="eastAsia" w:ascii="Times New Roman Regular" w:hAnsi="Times New Roman Regular" w:eastAsia="黑体" w:cs="Times New Roman Regular"/>
                <w:b/>
                <w:bCs/>
                <w:color w:val="FFFFFF"/>
                <w:kern w:val="0"/>
                <w:sz w:val="28"/>
                <w:szCs w:val="28"/>
                <w:lang w:bidi="ar"/>
              </w:rPr>
              <w:t>”</w:t>
            </w:r>
            <w:r>
              <w:rPr>
                <w:rFonts w:ascii="Times New Roman Regular" w:hAnsi="Times New Roman Regular" w:eastAsia="黑体" w:cs="Times New Roman Regular"/>
                <w:b/>
                <w:bCs/>
                <w:color w:val="FFFFFF"/>
                <w:kern w:val="0"/>
                <w:sz w:val="28"/>
                <w:szCs w:val="28"/>
                <w:lang w:bidi="ar"/>
              </w:rPr>
              <w:t>日程安排</w:t>
            </w:r>
          </w:p>
        </w:tc>
      </w:tr>
      <w:tr>
        <w:tblPrEx>
          <w:tblBorders>
            <w:top w:val="single" w:color="FFFFFF" w:sz="4" w:space="0"/>
            <w:left w:val="single" w:color="FFFFFF" w:sz="4" w:space="0"/>
            <w:bottom w:val="single" w:color="FFFFFF" w:sz="4" w:space="0"/>
            <w:right w:val="single" w:color="FFFFFF" w:sz="4"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388" w:type="pct"/>
            <w:vMerge w:val="restart"/>
            <w:tcBorders>
              <w:top w:val="single" w:color="FFFFFF" w:sz="4" w:space="0"/>
              <w:bottom w:val="single" w:color="FFFFFF" w:sz="4" w:space="0"/>
              <w:right w:val="single" w:color="FFFFFF" w:sz="4" w:space="0"/>
            </w:tcBorders>
            <w:shd w:val="clear" w:color="B4C6E7" w:fill="B4C6E7"/>
            <w:noWrap/>
            <w:vAlign w:val="center"/>
          </w:tcPr>
          <w:p>
            <w:pPr>
              <w:widowControl/>
              <w:spacing w:line="360" w:lineRule="auto"/>
              <w:jc w:val="center"/>
              <w:textAlignment w:val="center"/>
              <w:rPr>
                <w:rFonts w:hint="eastAsia" w:ascii="Times New Roman Regular" w:hAnsi="Times New Roman Regular" w:eastAsia="宋体" w:cs="Times New Roman Regular"/>
                <w:b/>
                <w:bCs/>
                <w:color w:val="000000"/>
                <w:kern w:val="0"/>
                <w:szCs w:val="21"/>
                <w:lang w:bidi="ar"/>
              </w:rPr>
            </w:pPr>
            <w:r>
              <w:rPr>
                <w:rFonts w:ascii="Times New Roman Regular" w:hAnsi="Times New Roman Regular" w:eastAsia="宋体" w:cs="Times New Roman Regular"/>
                <w:b/>
                <w:bCs/>
                <w:color w:val="000000"/>
                <w:kern w:val="0"/>
                <w:szCs w:val="21"/>
                <w:lang w:bidi="ar"/>
              </w:rPr>
              <w:t>6月2</w:t>
            </w:r>
            <w:r>
              <w:rPr>
                <w:rFonts w:hint="eastAsia" w:ascii="Times New Roman Regular" w:hAnsi="Times New Roman Regular" w:eastAsia="宋体" w:cs="Times New Roman Regular"/>
                <w:b/>
                <w:bCs/>
                <w:color w:val="000000"/>
                <w:kern w:val="0"/>
                <w:szCs w:val="21"/>
                <w:lang w:val="en-US" w:eastAsia="zh-CN" w:bidi="ar"/>
              </w:rPr>
              <w:t>6</w:t>
            </w:r>
            <w:r>
              <w:rPr>
                <w:rFonts w:ascii="Times New Roman Regular" w:hAnsi="Times New Roman Regular" w:eastAsia="宋体" w:cs="Times New Roman Regular"/>
                <w:b/>
                <w:bCs/>
                <w:color w:val="000000"/>
                <w:kern w:val="0"/>
                <w:szCs w:val="21"/>
                <w:lang w:bidi="ar"/>
              </w:rPr>
              <w:t>日</w:t>
            </w:r>
          </w:p>
        </w:tc>
        <w:tc>
          <w:tcPr>
            <w:tcW w:w="161" w:type="pct"/>
            <w:vMerge w:val="restart"/>
            <w:tcBorders>
              <w:top w:val="single" w:color="FFFFFF" w:sz="4" w:space="0"/>
              <w:left w:val="single" w:color="FFFFFF" w:sz="4" w:space="0"/>
              <w:right w:val="single" w:color="FFFFFF" w:sz="4" w:space="0"/>
            </w:tcBorders>
            <w:shd w:val="clear" w:color="B4C6E7" w:fill="B4C6E7"/>
            <w:noWrap/>
            <w:vAlign w:val="center"/>
          </w:tcPr>
          <w:p>
            <w:pPr>
              <w:widowControl/>
              <w:jc w:val="center"/>
              <w:textAlignment w:val="center"/>
              <w:rPr>
                <w:rFonts w:hint="eastAsia" w:ascii="Times New Roman Regular" w:hAnsi="Times New Roman Regular" w:eastAsia="宋体" w:cs="Times New Roman Regular"/>
                <w:b/>
                <w:bCs/>
                <w:color w:val="000000"/>
                <w:szCs w:val="21"/>
              </w:rPr>
            </w:pPr>
            <w:r>
              <w:rPr>
                <w:rFonts w:ascii="Times New Roman Regular" w:hAnsi="Times New Roman Regular" w:eastAsia="宋体" w:cs="Times New Roman Regular"/>
                <w:b/>
                <w:bCs/>
                <w:color w:val="000000"/>
                <w:kern w:val="0"/>
                <w:szCs w:val="21"/>
                <w:lang w:bidi="ar"/>
              </w:rPr>
              <w:t>上午</w:t>
            </w:r>
          </w:p>
        </w:tc>
        <w:tc>
          <w:tcPr>
            <w:tcW w:w="4450" w:type="pct"/>
            <w:gridSpan w:val="6"/>
            <w:tcBorders>
              <w:top w:val="single" w:color="FFFFFF" w:sz="4" w:space="0"/>
              <w:left w:val="single" w:color="FFFFFF" w:sz="4" w:space="0"/>
              <w:bottom w:val="single" w:color="FFFFFF" w:sz="4" w:space="0"/>
            </w:tcBorders>
            <w:shd w:val="clear" w:color="B4C6E7" w:fill="B4C6E7"/>
            <w:noWrap/>
            <w:vAlign w:val="center"/>
          </w:tcPr>
          <w:p>
            <w:pPr>
              <w:widowControl/>
              <w:jc w:val="center"/>
              <w:textAlignment w:val="center"/>
              <w:rPr>
                <w:rFonts w:hint="eastAsia" w:ascii="Times New Roman Regular" w:hAnsi="Times New Roman Regular" w:eastAsia="宋体" w:cs="Times New Roman Regular"/>
                <w:color w:val="000000"/>
                <w:szCs w:val="21"/>
              </w:rPr>
            </w:pPr>
            <w:r>
              <w:rPr>
                <w:rFonts w:ascii="Times New Roman Regular" w:hAnsi="Times New Roman Regular" w:eastAsia="宋体" w:cs="Times New Roman Regular"/>
                <w:b/>
                <w:bCs/>
                <w:color w:val="000000"/>
                <w:kern w:val="0"/>
                <w:szCs w:val="21"/>
                <w:lang w:bidi="ar"/>
              </w:rPr>
              <w:t>开营</w:t>
            </w:r>
            <w:r>
              <w:rPr>
                <w:rFonts w:hint="eastAsia" w:ascii="Times New Roman Regular" w:hAnsi="Times New Roman Regular" w:eastAsia="宋体" w:cs="Times New Roman Regular"/>
                <w:b/>
                <w:bCs/>
                <w:color w:val="000000"/>
                <w:kern w:val="0"/>
                <w:szCs w:val="21"/>
                <w:lang w:bidi="ar"/>
              </w:rPr>
              <w:t>仪式</w:t>
            </w:r>
          </w:p>
        </w:tc>
      </w:tr>
      <w:tr>
        <w:tblPrEx>
          <w:tblBorders>
            <w:top w:val="single" w:color="FFFFFF" w:sz="4" w:space="0"/>
            <w:left w:val="single" w:color="FFFFFF" w:sz="4" w:space="0"/>
            <w:bottom w:val="single" w:color="FFFFFF" w:sz="4" w:space="0"/>
            <w:right w:val="single" w:color="FFFFFF" w:sz="4"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388" w:type="pct"/>
            <w:vMerge w:val="continue"/>
            <w:tcBorders>
              <w:top w:val="single" w:color="FFFFFF" w:sz="4" w:space="0"/>
              <w:bottom w:val="single" w:color="FFFFFF" w:sz="4" w:space="0"/>
              <w:right w:val="single" w:color="FFFFFF" w:sz="4" w:space="0"/>
            </w:tcBorders>
            <w:shd w:val="clear" w:color="B4C6E7" w:fill="B4C6E7"/>
            <w:noWrap/>
            <w:vAlign w:val="center"/>
          </w:tcPr>
          <w:p>
            <w:pPr>
              <w:jc w:val="center"/>
              <w:rPr>
                <w:rFonts w:hint="eastAsia" w:ascii="Times New Roman Regular" w:hAnsi="Times New Roman Regular" w:eastAsia="宋体" w:cs="Times New Roman Regular"/>
                <w:b/>
                <w:bCs/>
                <w:color w:val="000000"/>
                <w:szCs w:val="21"/>
              </w:rPr>
            </w:pPr>
          </w:p>
        </w:tc>
        <w:tc>
          <w:tcPr>
            <w:tcW w:w="161" w:type="pct"/>
            <w:vMerge w:val="continue"/>
            <w:tcBorders>
              <w:left w:val="single" w:color="FFFFFF" w:sz="4" w:space="0"/>
              <w:right w:val="single" w:color="FFFFFF" w:sz="4" w:space="0"/>
            </w:tcBorders>
            <w:shd w:val="clear" w:color="B4C6E7" w:fill="B4C6E7"/>
            <w:noWrap/>
            <w:vAlign w:val="center"/>
          </w:tcPr>
          <w:p>
            <w:pPr>
              <w:jc w:val="center"/>
              <w:rPr>
                <w:rFonts w:hint="eastAsia" w:ascii="Times New Roman Regular" w:hAnsi="Times New Roman Regular" w:eastAsia="宋体" w:cs="Times New Roman Regular"/>
                <w:b/>
                <w:bCs/>
                <w:color w:val="000000"/>
                <w:szCs w:val="21"/>
              </w:rPr>
            </w:pPr>
          </w:p>
        </w:tc>
        <w:tc>
          <w:tcPr>
            <w:tcW w:w="470" w:type="pct"/>
            <w:tcBorders>
              <w:top w:val="single" w:color="FFFFFF" w:sz="4" w:space="0"/>
              <w:left w:val="single" w:color="FFFFFF" w:sz="4" w:space="0"/>
              <w:bottom w:val="single" w:color="FFFFFF" w:sz="4" w:space="0"/>
              <w:right w:val="single" w:color="FFFFFF" w:sz="4" w:space="0"/>
            </w:tcBorders>
            <w:shd w:val="clear" w:color="auto" w:fill="D9E2F3" w:themeFill="accent5" w:themeFillTint="33"/>
            <w:noWrap/>
            <w:vAlign w:val="center"/>
          </w:tcPr>
          <w:p>
            <w:pPr>
              <w:widowControl/>
              <w:jc w:val="center"/>
              <w:textAlignment w:val="center"/>
              <w:rPr>
                <w:rFonts w:hint="default" w:ascii="Times New Roman Regular" w:hAnsi="Times New Roman Regular" w:eastAsia="宋体" w:cs="Times New Roman Regular"/>
                <w:color w:val="000000"/>
                <w:szCs w:val="21"/>
                <w:lang w:val="en-US" w:eastAsia="zh-CN"/>
              </w:rPr>
            </w:pPr>
            <w:r>
              <w:rPr>
                <w:rFonts w:ascii="Times New Roman Regular" w:hAnsi="Times New Roman Regular" w:eastAsia="宋体" w:cs="Times New Roman Regular"/>
                <w:color w:val="000000"/>
                <w:kern w:val="0"/>
                <w:szCs w:val="21"/>
                <w:lang w:bidi="ar"/>
              </w:rPr>
              <w:t>8:30-</w:t>
            </w:r>
            <w:r>
              <w:rPr>
                <w:rFonts w:hint="eastAsia" w:ascii="Times New Roman Regular" w:hAnsi="Times New Roman Regular" w:eastAsia="宋体" w:cs="Times New Roman Regular"/>
                <w:color w:val="000000"/>
                <w:kern w:val="0"/>
                <w:szCs w:val="21"/>
                <w:lang w:val="en-US" w:eastAsia="zh-CN" w:bidi="ar"/>
              </w:rPr>
              <w:t>9</w:t>
            </w:r>
            <w:r>
              <w:rPr>
                <w:rFonts w:ascii="Times New Roman Regular" w:hAnsi="Times New Roman Regular" w:eastAsia="宋体" w:cs="Times New Roman Regular"/>
                <w:color w:val="000000"/>
                <w:kern w:val="0"/>
                <w:szCs w:val="21"/>
                <w:lang w:bidi="ar"/>
              </w:rPr>
              <w:t>:</w:t>
            </w:r>
            <w:r>
              <w:rPr>
                <w:rFonts w:hint="eastAsia" w:ascii="Times New Roman Regular" w:hAnsi="Times New Roman Regular" w:eastAsia="宋体" w:cs="Times New Roman Regular"/>
                <w:color w:val="000000"/>
                <w:kern w:val="0"/>
                <w:szCs w:val="21"/>
                <w:lang w:val="en-US" w:eastAsia="zh-CN" w:bidi="ar"/>
              </w:rPr>
              <w:t>00</w:t>
            </w:r>
          </w:p>
        </w:tc>
        <w:tc>
          <w:tcPr>
            <w:tcW w:w="1870" w:type="pct"/>
            <w:tcBorders>
              <w:top w:val="single" w:color="FFFFFF" w:sz="4" w:space="0"/>
              <w:left w:val="single" w:color="FFFFFF" w:sz="4" w:space="0"/>
              <w:bottom w:val="single" w:color="FFFFFF" w:sz="4" w:space="0"/>
              <w:right w:val="single" w:color="FFFFFF" w:sz="4" w:space="0"/>
            </w:tcBorders>
            <w:shd w:val="clear" w:color="auto" w:fill="D9E2F3" w:themeFill="accent5" w:themeFillTint="33"/>
            <w:noWrap/>
            <w:vAlign w:val="center"/>
          </w:tcPr>
          <w:p>
            <w:pPr>
              <w:widowControl/>
              <w:jc w:val="center"/>
              <w:textAlignment w:val="center"/>
              <w:rPr>
                <w:rFonts w:hint="default" w:ascii="Times New Roman Regular" w:hAnsi="Times New Roman Regular" w:eastAsia="宋体" w:cs="Times New Roman Regular"/>
                <w:color w:val="000000"/>
                <w:szCs w:val="21"/>
                <w:lang w:val="en-US" w:eastAsia="zh-CN"/>
              </w:rPr>
            </w:pPr>
            <w:r>
              <w:rPr>
                <w:rFonts w:hint="eastAsia" w:ascii="Times New Roman Regular" w:hAnsi="Times New Roman Regular" w:eastAsia="宋体" w:cs="Times New Roman Regular"/>
                <w:color w:val="000000"/>
                <w:kern w:val="0"/>
                <w:szCs w:val="21"/>
                <w:lang w:eastAsia="zh-Hans" w:bidi="ar"/>
              </w:rPr>
              <w:t>领导</w:t>
            </w:r>
            <w:r>
              <w:rPr>
                <w:rFonts w:ascii="Times New Roman Regular" w:hAnsi="Times New Roman Regular" w:eastAsia="宋体" w:cs="Times New Roman Regular"/>
                <w:color w:val="000000"/>
                <w:kern w:val="0"/>
                <w:szCs w:val="21"/>
                <w:lang w:bidi="ar"/>
              </w:rPr>
              <w:t>致辞</w:t>
            </w:r>
            <w:r>
              <w:rPr>
                <w:rFonts w:hint="eastAsia" w:ascii="Times New Roman Regular" w:hAnsi="Times New Roman Regular" w:eastAsia="宋体" w:cs="Times New Roman Regular"/>
                <w:color w:val="000000"/>
                <w:kern w:val="0"/>
                <w:szCs w:val="21"/>
                <w:lang w:eastAsia="zh-CN" w:bidi="ar"/>
              </w:rPr>
              <w:t>，</w:t>
            </w:r>
            <w:r>
              <w:rPr>
                <w:rFonts w:hint="eastAsia" w:ascii="Times New Roman Regular" w:hAnsi="Times New Roman Regular" w:eastAsia="宋体" w:cs="Times New Roman Regular"/>
                <w:color w:val="000000"/>
                <w:kern w:val="0"/>
                <w:szCs w:val="21"/>
                <w:lang w:val="en-US" w:eastAsia="zh-CN" w:bidi="ar"/>
              </w:rPr>
              <w:t>学院及专业整体介绍</w:t>
            </w:r>
          </w:p>
        </w:tc>
        <w:tc>
          <w:tcPr>
            <w:tcW w:w="1054" w:type="pct"/>
            <w:gridSpan w:val="2"/>
            <w:tcBorders>
              <w:top w:val="single" w:color="FFFFFF" w:sz="4" w:space="0"/>
              <w:left w:val="single" w:color="FFFFFF" w:sz="4" w:space="0"/>
              <w:bottom w:val="single" w:color="FFFFFF" w:sz="4" w:space="0"/>
            </w:tcBorders>
            <w:shd w:val="clear" w:color="auto" w:fill="D9E2F3" w:themeFill="accent5" w:themeFillTint="33"/>
            <w:noWrap/>
            <w:vAlign w:val="center"/>
          </w:tcPr>
          <w:p>
            <w:pPr>
              <w:widowControl/>
              <w:jc w:val="both"/>
              <w:textAlignment w:val="center"/>
              <w:rPr>
                <w:rFonts w:hint="default" w:ascii="Times New Roman Regular" w:hAnsi="Times New Roman Regular" w:eastAsia="宋体" w:cs="Times New Roman Regular"/>
                <w:color w:val="000000"/>
                <w:kern w:val="0"/>
                <w:szCs w:val="21"/>
                <w:lang w:val="en-US" w:eastAsia="zh-CN" w:bidi="ar"/>
              </w:rPr>
            </w:pPr>
            <w:r>
              <w:rPr>
                <w:rFonts w:ascii="Times New Roman Regular" w:hAnsi="Times New Roman Regular" w:eastAsia="宋体" w:cs="Times New Roman Regular"/>
                <w:color w:val="000000"/>
                <w:kern w:val="0"/>
                <w:szCs w:val="21"/>
                <w:lang w:bidi="ar"/>
              </w:rPr>
              <w:t>管理学院院长王竹泉教授</w:t>
            </w:r>
            <w:r>
              <w:rPr>
                <w:rFonts w:hint="eastAsia" w:ascii="Times New Roman Regular" w:hAnsi="Times New Roman Regular" w:eastAsia="宋体" w:cs="Times New Roman Regular"/>
                <w:color w:val="000000"/>
                <w:kern w:val="0"/>
                <w:szCs w:val="21"/>
                <w:lang w:val="en-US" w:eastAsia="zh-CN" w:bidi="ar"/>
              </w:rPr>
              <w:t xml:space="preserve">          </w:t>
            </w:r>
          </w:p>
        </w:tc>
        <w:tc>
          <w:tcPr>
            <w:tcW w:w="1054" w:type="pct"/>
            <w:gridSpan w:val="2"/>
            <w:tcBorders>
              <w:top w:val="single" w:color="FFFFFF" w:sz="4" w:space="0"/>
              <w:left w:val="single" w:color="FFFFFF" w:sz="4" w:space="0"/>
              <w:bottom w:val="single" w:color="FFFFFF" w:sz="4" w:space="0"/>
            </w:tcBorders>
            <w:shd w:val="clear" w:color="auto" w:fill="D9E2F3" w:themeFill="accent5" w:themeFillTint="33"/>
            <w:noWrap/>
            <w:vAlign w:val="center"/>
          </w:tcPr>
          <w:p>
            <w:pPr>
              <w:widowControl/>
              <w:jc w:val="both"/>
              <w:textAlignment w:val="center"/>
              <w:rPr>
                <w:rFonts w:ascii="Times New Roman Regular" w:hAnsi="Times New Roman Regular" w:eastAsia="宋体" w:cs="Times New Roman Regular"/>
                <w:color w:val="000000"/>
                <w:kern w:val="0"/>
                <w:szCs w:val="21"/>
                <w:lang w:bidi="ar"/>
              </w:rPr>
            </w:pPr>
            <w:r>
              <w:rPr>
                <w:rFonts w:hint="eastAsia"/>
                <w:lang w:val="en-US" w:eastAsia="zh-CN"/>
              </w:rPr>
              <w:t>腾讯会议号:284-841-522</w:t>
            </w:r>
          </w:p>
        </w:tc>
      </w:tr>
      <w:tr>
        <w:tblPrEx>
          <w:tblBorders>
            <w:top w:val="single" w:color="FFFFFF" w:sz="4" w:space="0"/>
            <w:left w:val="single" w:color="FFFFFF" w:sz="4" w:space="0"/>
            <w:bottom w:val="single" w:color="FFFFFF" w:sz="4" w:space="0"/>
            <w:right w:val="single" w:color="FFFFFF" w:sz="4"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388" w:type="pct"/>
            <w:vMerge w:val="continue"/>
            <w:tcBorders>
              <w:top w:val="single" w:color="FFFFFF" w:sz="4" w:space="0"/>
              <w:bottom w:val="single" w:color="FFFFFF" w:sz="4" w:space="0"/>
              <w:right w:val="single" w:color="FFFFFF" w:sz="4" w:space="0"/>
            </w:tcBorders>
            <w:shd w:val="clear" w:color="B4C6E7" w:fill="B4C6E7"/>
            <w:noWrap/>
            <w:vAlign w:val="center"/>
          </w:tcPr>
          <w:p>
            <w:pPr>
              <w:jc w:val="center"/>
              <w:rPr>
                <w:rFonts w:hint="eastAsia" w:ascii="Times New Roman Regular" w:hAnsi="Times New Roman Regular" w:eastAsia="宋体" w:cs="Times New Roman Regular"/>
                <w:b/>
                <w:bCs/>
                <w:color w:val="000000"/>
                <w:szCs w:val="21"/>
              </w:rPr>
            </w:pPr>
          </w:p>
        </w:tc>
        <w:tc>
          <w:tcPr>
            <w:tcW w:w="161" w:type="pct"/>
            <w:vMerge w:val="continue"/>
            <w:tcBorders>
              <w:left w:val="single" w:color="FFFFFF" w:sz="4" w:space="0"/>
              <w:right w:val="single" w:color="FFFFFF" w:sz="4" w:space="0"/>
            </w:tcBorders>
            <w:shd w:val="clear" w:color="B4C6E7" w:fill="B4C6E7"/>
            <w:noWrap/>
            <w:vAlign w:val="center"/>
          </w:tcPr>
          <w:p>
            <w:pPr>
              <w:jc w:val="center"/>
              <w:rPr>
                <w:rFonts w:hint="eastAsia" w:ascii="Times New Roman Regular" w:hAnsi="Times New Roman Regular" w:eastAsia="宋体" w:cs="Times New Roman Regular"/>
                <w:b/>
                <w:bCs/>
                <w:color w:val="000000"/>
                <w:szCs w:val="21"/>
              </w:rPr>
            </w:pPr>
          </w:p>
        </w:tc>
        <w:tc>
          <w:tcPr>
            <w:tcW w:w="470" w:type="pct"/>
            <w:tcBorders>
              <w:top w:val="single" w:color="FFFFFF" w:sz="4" w:space="0"/>
              <w:left w:val="single" w:color="FFFFFF" w:sz="4" w:space="0"/>
              <w:bottom w:val="single" w:color="FFFFFF" w:sz="4" w:space="0"/>
              <w:right w:val="single" w:color="FFFFFF" w:sz="4" w:space="0"/>
            </w:tcBorders>
            <w:shd w:val="clear" w:color="auto" w:fill="D9E2F3" w:themeFill="accent5" w:themeFillTint="33"/>
            <w:noWrap/>
            <w:vAlign w:val="center"/>
          </w:tcPr>
          <w:p>
            <w:pPr>
              <w:widowControl/>
              <w:jc w:val="center"/>
              <w:textAlignment w:val="center"/>
              <w:rPr>
                <w:rFonts w:hint="default" w:ascii="Times New Roman Regular" w:hAnsi="Times New Roman Regular" w:eastAsia="宋体" w:cs="Times New Roman Regular"/>
                <w:color w:val="000000"/>
                <w:szCs w:val="21"/>
                <w:lang w:val="en-US" w:eastAsia="zh-CN"/>
              </w:rPr>
            </w:pPr>
            <w:r>
              <w:rPr>
                <w:rFonts w:hint="eastAsia" w:ascii="Times New Roman Regular" w:hAnsi="Times New Roman Regular" w:eastAsia="宋体" w:cs="Times New Roman Regular"/>
                <w:color w:val="000000"/>
                <w:kern w:val="0"/>
                <w:szCs w:val="21"/>
                <w:lang w:val="en-US" w:eastAsia="zh-CN" w:bidi="ar"/>
              </w:rPr>
              <w:t>9</w:t>
            </w:r>
            <w:r>
              <w:rPr>
                <w:rFonts w:ascii="Times New Roman Regular" w:hAnsi="Times New Roman Regular" w:eastAsia="宋体" w:cs="Times New Roman Regular"/>
                <w:color w:val="000000"/>
                <w:kern w:val="0"/>
                <w:szCs w:val="21"/>
                <w:lang w:bidi="ar"/>
              </w:rPr>
              <w:t>:</w:t>
            </w:r>
            <w:r>
              <w:rPr>
                <w:rFonts w:hint="eastAsia" w:ascii="Times New Roman Regular" w:hAnsi="Times New Roman Regular" w:eastAsia="宋体" w:cs="Times New Roman Regular"/>
                <w:color w:val="000000"/>
                <w:kern w:val="0"/>
                <w:szCs w:val="21"/>
                <w:lang w:val="en-US" w:eastAsia="zh-CN" w:bidi="ar"/>
              </w:rPr>
              <w:t>00</w:t>
            </w:r>
            <w:r>
              <w:rPr>
                <w:rFonts w:ascii="Times New Roman Regular" w:hAnsi="Times New Roman Regular" w:eastAsia="宋体" w:cs="Times New Roman Regular"/>
                <w:color w:val="000000"/>
                <w:kern w:val="0"/>
                <w:szCs w:val="21"/>
                <w:lang w:bidi="ar"/>
              </w:rPr>
              <w:t>-9:</w:t>
            </w:r>
            <w:r>
              <w:rPr>
                <w:rFonts w:hint="eastAsia" w:ascii="Times New Roman Regular" w:hAnsi="Times New Roman Regular" w:eastAsia="宋体" w:cs="Times New Roman Regular"/>
                <w:color w:val="000000"/>
                <w:kern w:val="0"/>
                <w:szCs w:val="21"/>
                <w:lang w:val="en-US" w:eastAsia="zh-CN" w:bidi="ar"/>
              </w:rPr>
              <w:t>20</w:t>
            </w:r>
          </w:p>
        </w:tc>
        <w:tc>
          <w:tcPr>
            <w:tcW w:w="1870" w:type="pct"/>
            <w:tcBorders>
              <w:top w:val="single" w:color="FFFFFF" w:sz="4" w:space="0"/>
              <w:left w:val="single" w:color="FFFFFF" w:sz="4" w:space="0"/>
              <w:bottom w:val="single" w:color="FFFFFF" w:sz="4" w:space="0"/>
              <w:right w:val="single" w:color="FFFFFF" w:sz="4" w:space="0"/>
            </w:tcBorders>
            <w:shd w:val="clear" w:color="auto" w:fill="D9E2F3" w:themeFill="accent5" w:themeFillTint="33"/>
            <w:noWrap/>
            <w:vAlign w:val="center"/>
          </w:tcPr>
          <w:p>
            <w:pPr>
              <w:widowControl/>
              <w:jc w:val="center"/>
              <w:textAlignment w:val="center"/>
              <w:rPr>
                <w:rFonts w:hint="eastAsia" w:ascii="Times New Roman Regular" w:hAnsi="Times New Roman Regular" w:eastAsia="宋体" w:cs="Times New Roman Regular"/>
                <w:color w:val="000000"/>
                <w:szCs w:val="21"/>
              </w:rPr>
            </w:pPr>
            <w:r>
              <w:rPr>
                <w:rFonts w:ascii="Times New Roman Regular" w:hAnsi="Times New Roman Regular" w:eastAsia="宋体" w:cs="Times New Roman Regular"/>
                <w:color w:val="000000"/>
                <w:kern w:val="0"/>
                <w:szCs w:val="21"/>
                <w:lang w:bidi="ar"/>
              </w:rPr>
              <w:t>会计硕士</w:t>
            </w:r>
            <w:r>
              <w:rPr>
                <w:rFonts w:hint="eastAsia" w:ascii="Times New Roman Regular" w:hAnsi="Times New Roman Regular" w:eastAsia="宋体" w:cs="Times New Roman Regular"/>
                <w:color w:val="000000"/>
                <w:kern w:val="0"/>
                <w:szCs w:val="21"/>
                <w:lang w:bidi="ar"/>
              </w:rPr>
              <w:t>教育</w:t>
            </w:r>
            <w:r>
              <w:rPr>
                <w:rFonts w:ascii="Times New Roman Regular" w:hAnsi="Times New Roman Regular" w:eastAsia="宋体" w:cs="Times New Roman Regular"/>
                <w:color w:val="000000"/>
                <w:kern w:val="0"/>
                <w:szCs w:val="21"/>
                <w:lang w:bidi="ar"/>
              </w:rPr>
              <w:t>中心</w:t>
            </w:r>
            <w:r>
              <w:rPr>
                <w:rFonts w:hint="eastAsia" w:ascii="Times New Roman Regular" w:hAnsi="Times New Roman Regular" w:eastAsia="宋体" w:cs="Times New Roman Regular"/>
                <w:color w:val="000000"/>
                <w:kern w:val="0"/>
                <w:szCs w:val="21"/>
                <w:lang w:bidi="ar"/>
              </w:rPr>
              <w:t>及会计硕士</w:t>
            </w:r>
            <w:r>
              <w:rPr>
                <w:rFonts w:hint="eastAsia" w:ascii="Times New Roman Regular" w:hAnsi="Times New Roman Regular" w:eastAsia="宋体" w:cs="Times New Roman Regular"/>
                <w:color w:val="000000"/>
                <w:kern w:val="0"/>
                <w:szCs w:val="21"/>
                <w:lang w:val="en-US" w:eastAsia="zh-CN" w:bidi="ar"/>
              </w:rPr>
              <w:t>专业</w:t>
            </w:r>
            <w:r>
              <w:rPr>
                <w:rFonts w:hint="eastAsia" w:ascii="Times New Roman Regular" w:hAnsi="Times New Roman Regular" w:eastAsia="宋体" w:cs="Times New Roman Regular"/>
                <w:color w:val="000000"/>
                <w:kern w:val="0"/>
                <w:szCs w:val="21"/>
                <w:lang w:bidi="ar"/>
              </w:rPr>
              <w:t>简介</w:t>
            </w:r>
          </w:p>
        </w:tc>
        <w:tc>
          <w:tcPr>
            <w:tcW w:w="1054" w:type="pct"/>
            <w:gridSpan w:val="2"/>
            <w:tcBorders>
              <w:top w:val="single" w:color="FFFFFF" w:sz="4" w:space="0"/>
              <w:left w:val="single" w:color="FFFFFF" w:sz="4" w:space="0"/>
              <w:bottom w:val="single" w:color="FFFFFF" w:sz="4" w:space="0"/>
            </w:tcBorders>
            <w:shd w:val="clear" w:color="auto" w:fill="D9E2F3" w:themeFill="accent5" w:themeFillTint="33"/>
            <w:noWrap/>
            <w:vAlign w:val="center"/>
          </w:tcPr>
          <w:p>
            <w:pPr>
              <w:widowControl/>
              <w:jc w:val="both"/>
              <w:textAlignment w:val="center"/>
              <w:rPr>
                <w:rFonts w:hint="eastAsia" w:ascii="Times New Roman Regular" w:hAnsi="Times New Roman Regular" w:eastAsia="宋体" w:cs="Times New Roman Regular"/>
                <w:color w:val="000000"/>
                <w:kern w:val="0"/>
                <w:szCs w:val="21"/>
                <w:lang w:bidi="ar"/>
              </w:rPr>
            </w:pPr>
            <w:r>
              <w:rPr>
                <w:rFonts w:ascii="Times New Roman Regular" w:hAnsi="Times New Roman Regular" w:eastAsia="宋体" w:cs="Times New Roman Regular"/>
                <w:color w:val="000000"/>
                <w:kern w:val="0"/>
                <w:szCs w:val="21"/>
                <w:lang w:bidi="ar"/>
              </w:rPr>
              <w:t>会计硕士</w:t>
            </w:r>
            <w:r>
              <w:rPr>
                <w:rFonts w:hint="eastAsia" w:ascii="Times New Roman Regular" w:hAnsi="Times New Roman Regular" w:eastAsia="宋体" w:cs="Times New Roman Regular"/>
                <w:color w:val="000000"/>
                <w:kern w:val="0"/>
                <w:szCs w:val="21"/>
                <w:lang w:bidi="ar"/>
              </w:rPr>
              <w:t>教育</w:t>
            </w:r>
            <w:r>
              <w:rPr>
                <w:rFonts w:ascii="Times New Roman Regular" w:hAnsi="Times New Roman Regular" w:eastAsia="宋体" w:cs="Times New Roman Regular"/>
                <w:color w:val="000000"/>
                <w:kern w:val="0"/>
                <w:szCs w:val="21"/>
                <w:lang w:bidi="ar"/>
              </w:rPr>
              <w:t>中心副主任孙</w:t>
            </w:r>
            <w:r>
              <w:rPr>
                <w:rFonts w:hint="eastAsia" w:ascii="Times New Roman Regular" w:hAnsi="Times New Roman Regular" w:eastAsia="宋体" w:cs="Times New Roman Regular"/>
                <w:color w:val="000000"/>
                <w:kern w:val="0"/>
                <w:szCs w:val="21"/>
                <w:lang w:val="en-US" w:eastAsia="zh-CN" w:bidi="ar"/>
              </w:rPr>
              <w:t>莹副</w:t>
            </w:r>
            <w:r>
              <w:rPr>
                <w:rFonts w:ascii="Times New Roman Regular" w:hAnsi="Times New Roman Regular" w:eastAsia="宋体" w:cs="Times New Roman Regular"/>
                <w:color w:val="000000"/>
                <w:kern w:val="0"/>
                <w:szCs w:val="21"/>
                <w:lang w:bidi="ar"/>
              </w:rPr>
              <w:t>教授</w:t>
            </w:r>
          </w:p>
        </w:tc>
        <w:tc>
          <w:tcPr>
            <w:tcW w:w="1054" w:type="pct"/>
            <w:gridSpan w:val="2"/>
            <w:vMerge w:val="restart"/>
            <w:tcBorders>
              <w:top w:val="single" w:color="FFFFFF" w:sz="4" w:space="0"/>
              <w:left w:val="single" w:color="FFFFFF" w:sz="4" w:space="0"/>
            </w:tcBorders>
            <w:shd w:val="clear" w:color="auto" w:fill="D9E2F3" w:themeFill="accent5" w:themeFillTint="33"/>
            <w:noWrap/>
            <w:vAlign w:val="center"/>
          </w:tcPr>
          <w:p>
            <w:pPr>
              <w:widowControl/>
              <w:jc w:val="both"/>
              <w:textAlignment w:val="center"/>
              <w:rPr>
                <w:rFonts w:hint="default" w:ascii="Times New Roman Regular" w:hAnsi="Times New Roman Regular" w:eastAsia="宋体" w:cs="Times New Roman Regular"/>
                <w:color w:val="000000"/>
                <w:kern w:val="0"/>
                <w:szCs w:val="21"/>
                <w:lang w:val="en-US" w:eastAsia="zh-CN" w:bidi="ar"/>
              </w:rPr>
            </w:pPr>
            <w:r>
              <w:rPr>
                <w:rFonts w:hint="eastAsia"/>
                <w:lang w:val="en-US" w:eastAsia="zh-CN"/>
              </w:rPr>
              <w:t>腾讯会议号：255-147-422</w:t>
            </w:r>
          </w:p>
        </w:tc>
      </w:tr>
      <w:tr>
        <w:tblPrEx>
          <w:tblBorders>
            <w:top w:val="single" w:color="FFFFFF" w:sz="4" w:space="0"/>
            <w:left w:val="single" w:color="FFFFFF" w:sz="4" w:space="0"/>
            <w:bottom w:val="single" w:color="FFFFFF" w:sz="4" w:space="0"/>
            <w:right w:val="single" w:color="FFFFFF" w:sz="4"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388" w:type="pct"/>
            <w:vMerge w:val="continue"/>
            <w:tcBorders>
              <w:top w:val="single" w:color="FFFFFF" w:sz="4" w:space="0"/>
              <w:bottom w:val="single" w:color="FFFFFF" w:sz="4" w:space="0"/>
              <w:right w:val="single" w:color="FFFFFF" w:sz="4" w:space="0"/>
            </w:tcBorders>
            <w:shd w:val="clear" w:color="B4C6E7" w:fill="B4C6E7"/>
            <w:noWrap/>
            <w:vAlign w:val="center"/>
          </w:tcPr>
          <w:p>
            <w:pPr>
              <w:jc w:val="center"/>
              <w:rPr>
                <w:rFonts w:hint="eastAsia" w:ascii="Times New Roman Regular" w:hAnsi="Times New Roman Regular" w:eastAsia="宋体" w:cs="Times New Roman Regular"/>
                <w:b/>
                <w:bCs/>
                <w:color w:val="000000"/>
                <w:szCs w:val="21"/>
              </w:rPr>
            </w:pPr>
          </w:p>
        </w:tc>
        <w:tc>
          <w:tcPr>
            <w:tcW w:w="161" w:type="pct"/>
            <w:vMerge w:val="continue"/>
            <w:tcBorders>
              <w:left w:val="single" w:color="FFFFFF" w:sz="4" w:space="0"/>
              <w:right w:val="single" w:color="FFFFFF" w:sz="4" w:space="0"/>
            </w:tcBorders>
            <w:shd w:val="clear" w:color="B4C6E7" w:fill="B4C6E7"/>
            <w:noWrap/>
            <w:vAlign w:val="center"/>
          </w:tcPr>
          <w:p>
            <w:pPr>
              <w:jc w:val="center"/>
              <w:rPr>
                <w:rFonts w:hint="eastAsia" w:ascii="Times New Roman Regular" w:hAnsi="Times New Roman Regular" w:eastAsia="宋体" w:cs="Times New Roman Regular"/>
                <w:b/>
                <w:bCs/>
                <w:color w:val="000000"/>
                <w:szCs w:val="21"/>
              </w:rPr>
            </w:pPr>
          </w:p>
        </w:tc>
        <w:tc>
          <w:tcPr>
            <w:tcW w:w="470" w:type="pct"/>
            <w:tcBorders>
              <w:top w:val="single" w:color="FFFFFF" w:sz="4" w:space="0"/>
              <w:left w:val="single" w:color="FFFFFF" w:sz="4" w:space="0"/>
              <w:bottom w:val="single" w:color="FFFFFF" w:sz="4" w:space="0"/>
              <w:right w:val="single" w:color="FFFFFF" w:sz="4" w:space="0"/>
            </w:tcBorders>
            <w:shd w:val="clear" w:color="auto" w:fill="D9E2F3" w:themeFill="accent5" w:themeFillTint="33"/>
            <w:noWrap/>
            <w:vAlign w:val="center"/>
          </w:tcPr>
          <w:p>
            <w:pPr>
              <w:widowControl/>
              <w:jc w:val="center"/>
              <w:textAlignment w:val="center"/>
              <w:rPr>
                <w:rFonts w:hint="eastAsia" w:ascii="Times New Roman Regular" w:hAnsi="Times New Roman Regular" w:eastAsia="宋体" w:cs="Times New Roman Regular"/>
                <w:color w:val="000000"/>
                <w:szCs w:val="21"/>
              </w:rPr>
            </w:pPr>
            <w:r>
              <w:rPr>
                <w:rFonts w:ascii="Times New Roman Regular" w:hAnsi="Times New Roman Regular" w:eastAsia="宋体" w:cs="Times New Roman Regular"/>
                <w:color w:val="000000"/>
                <w:kern w:val="0"/>
                <w:szCs w:val="21"/>
                <w:lang w:bidi="ar"/>
              </w:rPr>
              <w:t>9:</w:t>
            </w:r>
            <w:r>
              <w:rPr>
                <w:rFonts w:hint="eastAsia" w:ascii="Times New Roman Regular" w:hAnsi="Times New Roman Regular" w:eastAsia="宋体" w:cs="Times New Roman Regular"/>
                <w:color w:val="000000"/>
                <w:kern w:val="0"/>
                <w:szCs w:val="21"/>
                <w:lang w:val="en-US" w:eastAsia="zh-CN" w:bidi="ar"/>
              </w:rPr>
              <w:t>2</w:t>
            </w:r>
            <w:r>
              <w:rPr>
                <w:rFonts w:ascii="Times New Roman Regular" w:hAnsi="Times New Roman Regular" w:eastAsia="宋体" w:cs="Times New Roman Regular"/>
                <w:color w:val="000000"/>
                <w:kern w:val="0"/>
                <w:szCs w:val="21"/>
                <w:lang w:bidi="ar"/>
              </w:rPr>
              <w:t>0-</w:t>
            </w:r>
            <w:r>
              <w:rPr>
                <w:rFonts w:hint="eastAsia" w:ascii="Times New Roman Regular" w:hAnsi="Times New Roman Regular" w:eastAsia="宋体" w:cs="Times New Roman Regular"/>
                <w:color w:val="000000"/>
                <w:kern w:val="0"/>
                <w:szCs w:val="21"/>
                <w:lang w:val="en-US" w:eastAsia="zh-CN" w:bidi="ar"/>
              </w:rPr>
              <w:t>10</w:t>
            </w:r>
            <w:r>
              <w:rPr>
                <w:rFonts w:ascii="Times New Roman Regular" w:hAnsi="Times New Roman Regular" w:eastAsia="宋体" w:cs="Times New Roman Regular"/>
                <w:color w:val="000000"/>
                <w:kern w:val="0"/>
                <w:szCs w:val="21"/>
                <w:lang w:bidi="ar"/>
              </w:rPr>
              <w:t>:</w:t>
            </w:r>
            <w:r>
              <w:rPr>
                <w:rFonts w:hint="eastAsia" w:ascii="Times New Roman Regular" w:hAnsi="Times New Roman Regular" w:eastAsia="宋体" w:cs="Times New Roman Regular"/>
                <w:color w:val="000000"/>
                <w:kern w:val="0"/>
                <w:szCs w:val="21"/>
                <w:lang w:val="en-US" w:eastAsia="zh-CN" w:bidi="ar"/>
              </w:rPr>
              <w:t>0</w:t>
            </w:r>
            <w:r>
              <w:rPr>
                <w:rFonts w:ascii="Times New Roman Regular" w:hAnsi="Times New Roman Regular" w:eastAsia="宋体" w:cs="Times New Roman Regular"/>
                <w:color w:val="000000"/>
                <w:kern w:val="0"/>
                <w:szCs w:val="21"/>
                <w:lang w:bidi="ar"/>
              </w:rPr>
              <w:t>0</w:t>
            </w:r>
          </w:p>
        </w:tc>
        <w:tc>
          <w:tcPr>
            <w:tcW w:w="1870" w:type="pct"/>
            <w:tcBorders>
              <w:top w:val="single" w:color="FFFFFF" w:sz="4" w:space="0"/>
              <w:left w:val="single" w:color="FFFFFF" w:sz="4" w:space="0"/>
              <w:bottom w:val="single" w:color="FFFFFF" w:sz="4" w:space="0"/>
              <w:right w:val="single" w:color="FFFFFF" w:sz="4" w:space="0"/>
            </w:tcBorders>
            <w:shd w:val="clear" w:color="auto" w:fill="D9E2F3" w:themeFill="accent5" w:themeFillTint="33"/>
            <w:noWrap/>
            <w:vAlign w:val="center"/>
          </w:tcPr>
          <w:p>
            <w:pPr>
              <w:widowControl/>
              <w:jc w:val="center"/>
              <w:textAlignment w:val="center"/>
              <w:rPr>
                <w:rFonts w:hint="default" w:ascii="Times New Roman Regular" w:hAnsi="Times New Roman Regular" w:eastAsia="宋体" w:cs="Times New Roman Regular"/>
                <w:color w:val="000000"/>
                <w:szCs w:val="21"/>
                <w:lang w:val="en-US" w:eastAsia="zh-CN"/>
              </w:rPr>
            </w:pPr>
            <w:r>
              <w:rPr>
                <w:rFonts w:hint="eastAsia" w:ascii="Times New Roman Regular" w:hAnsi="Times New Roman Regular" w:eastAsia="宋体" w:cs="Times New Roman Regular"/>
                <w:color w:val="000000"/>
                <w:szCs w:val="21"/>
                <w:lang w:val="en-US" w:eastAsia="zh-CN"/>
              </w:rPr>
              <w:t>会计硕士教育中心ACCA豁免认证发证仪式</w:t>
            </w:r>
          </w:p>
        </w:tc>
        <w:tc>
          <w:tcPr>
            <w:tcW w:w="1054" w:type="pct"/>
            <w:gridSpan w:val="2"/>
            <w:tcBorders>
              <w:top w:val="single" w:color="FFFFFF" w:sz="4" w:space="0"/>
              <w:left w:val="single" w:color="FFFFFF" w:sz="4" w:space="0"/>
              <w:bottom w:val="single" w:color="FFFFFF" w:sz="4" w:space="0"/>
            </w:tcBorders>
            <w:shd w:val="clear" w:color="auto" w:fill="D9E2F3" w:themeFill="accent5" w:themeFillTint="33"/>
            <w:noWrap/>
            <w:vAlign w:val="center"/>
          </w:tcPr>
          <w:p>
            <w:pPr>
              <w:widowControl/>
              <w:jc w:val="both"/>
              <w:textAlignment w:val="center"/>
              <w:rPr>
                <w:rFonts w:hint="eastAsia" w:ascii="Times New Roman Regular" w:hAnsi="Times New Roman Regular" w:eastAsia="宋体" w:cs="Times New Roman Regular"/>
                <w:color w:val="000000"/>
                <w:kern w:val="0"/>
                <w:szCs w:val="21"/>
                <w:lang w:val="en-US" w:eastAsia="zh-CN" w:bidi="ar"/>
              </w:rPr>
            </w:pPr>
            <w:r>
              <w:rPr>
                <w:rFonts w:hint="eastAsia" w:ascii="Times New Roman Regular" w:hAnsi="Times New Roman Regular" w:eastAsia="宋体" w:cs="Times New Roman Regular"/>
                <w:color w:val="000000"/>
                <w:kern w:val="0"/>
                <w:szCs w:val="21"/>
                <w:lang w:val="en-US" w:eastAsia="zh-CN" w:bidi="ar"/>
              </w:rPr>
              <w:t xml:space="preserve">管理学院院长王竹泉教授 </w:t>
            </w:r>
          </w:p>
          <w:p>
            <w:pPr>
              <w:widowControl/>
              <w:jc w:val="both"/>
              <w:textAlignment w:val="center"/>
              <w:rPr>
                <w:rFonts w:hint="eastAsia" w:ascii="Times New Roman Regular" w:hAnsi="Times New Roman Regular" w:eastAsia="宋体" w:cs="Times New Roman Regular"/>
                <w:color w:val="000000"/>
                <w:kern w:val="0"/>
                <w:szCs w:val="21"/>
                <w:lang w:val="en-US" w:eastAsia="zh-CN" w:bidi="ar"/>
              </w:rPr>
            </w:pPr>
            <w:r>
              <w:rPr>
                <w:rFonts w:hint="eastAsia" w:ascii="Times New Roman Regular" w:hAnsi="Times New Roman Regular" w:eastAsia="宋体" w:cs="Times New Roman Regular"/>
                <w:color w:val="000000"/>
                <w:kern w:val="0"/>
                <w:szCs w:val="21"/>
                <w:lang w:val="en-US" w:eastAsia="zh-CN" w:bidi="ar"/>
              </w:rPr>
              <w:t>ACCA青岛办事处胡景皓主任</w:t>
            </w:r>
          </w:p>
          <w:p>
            <w:pPr>
              <w:widowControl/>
              <w:jc w:val="both"/>
              <w:textAlignment w:val="center"/>
              <w:rPr>
                <w:rFonts w:hint="default" w:ascii="Times New Roman Regular" w:hAnsi="Times New Roman Regular" w:eastAsia="宋体" w:cs="Times New Roman Regular"/>
                <w:color w:val="000000"/>
                <w:kern w:val="0"/>
                <w:szCs w:val="21"/>
                <w:lang w:val="en-US" w:eastAsia="zh-CN" w:bidi="ar"/>
              </w:rPr>
            </w:pPr>
            <w:r>
              <w:rPr>
                <w:rFonts w:hint="eastAsia" w:ascii="Times New Roman Regular" w:hAnsi="Times New Roman Regular" w:eastAsia="宋体" w:cs="Times New Roman Regular"/>
                <w:color w:val="000000"/>
                <w:kern w:val="0"/>
                <w:szCs w:val="21"/>
                <w:lang w:val="en-US" w:eastAsia="zh-CN" w:bidi="ar"/>
              </w:rPr>
              <w:t>ACCA</w:t>
            </w:r>
            <w:r>
              <w:rPr>
                <w:rFonts w:hint="default" w:ascii="Times New Roman Regular" w:hAnsi="Times New Roman Regular" w:eastAsia="宋体" w:cs="Times New Roman Regular"/>
                <w:color w:val="000000"/>
                <w:kern w:val="0"/>
                <w:szCs w:val="21"/>
                <w:lang w:val="en-US" w:eastAsia="zh-CN" w:bidi="ar"/>
              </w:rPr>
              <w:t xml:space="preserve">青岛办事处闫卫华主任 </w:t>
            </w:r>
          </w:p>
        </w:tc>
        <w:tc>
          <w:tcPr>
            <w:tcW w:w="1054" w:type="pct"/>
            <w:gridSpan w:val="2"/>
            <w:vMerge w:val="continue"/>
            <w:tcBorders>
              <w:left w:val="single" w:color="FFFFFF" w:sz="4" w:space="0"/>
            </w:tcBorders>
            <w:shd w:val="clear" w:color="auto" w:fill="D9E2F3" w:themeFill="accent5" w:themeFillTint="33"/>
            <w:noWrap/>
            <w:vAlign w:val="center"/>
          </w:tcPr>
          <w:p>
            <w:pPr>
              <w:widowControl/>
              <w:jc w:val="both"/>
              <w:textAlignment w:val="center"/>
              <w:rPr>
                <w:rFonts w:hint="eastAsia" w:ascii="Times New Roman Regular" w:hAnsi="Times New Roman Regular" w:eastAsia="宋体" w:cs="Times New Roman Regular"/>
                <w:color w:val="000000"/>
                <w:kern w:val="0"/>
                <w:szCs w:val="21"/>
                <w:lang w:val="en-US" w:eastAsia="zh-CN" w:bidi="ar"/>
              </w:rPr>
            </w:pPr>
          </w:p>
        </w:tc>
      </w:tr>
      <w:tr>
        <w:tblPrEx>
          <w:tblBorders>
            <w:top w:val="single" w:color="FFFFFF" w:sz="4" w:space="0"/>
            <w:left w:val="single" w:color="FFFFFF" w:sz="4" w:space="0"/>
            <w:bottom w:val="single" w:color="FFFFFF" w:sz="4" w:space="0"/>
            <w:right w:val="single" w:color="FFFFFF" w:sz="4"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388" w:type="pct"/>
            <w:vMerge w:val="continue"/>
            <w:tcBorders>
              <w:top w:val="single" w:color="FFFFFF" w:sz="4" w:space="0"/>
              <w:bottom w:val="single" w:color="FFFFFF" w:sz="4" w:space="0"/>
              <w:right w:val="single" w:color="FFFFFF" w:sz="4" w:space="0"/>
            </w:tcBorders>
            <w:shd w:val="clear" w:color="B4C6E7" w:fill="B4C6E7"/>
            <w:noWrap/>
            <w:vAlign w:val="center"/>
          </w:tcPr>
          <w:p>
            <w:pPr>
              <w:jc w:val="center"/>
              <w:rPr>
                <w:rFonts w:hint="eastAsia" w:ascii="Times New Roman Regular" w:hAnsi="Times New Roman Regular" w:eastAsia="宋体" w:cs="Times New Roman Regular"/>
                <w:b/>
                <w:bCs/>
                <w:color w:val="000000"/>
                <w:szCs w:val="21"/>
              </w:rPr>
            </w:pPr>
          </w:p>
        </w:tc>
        <w:tc>
          <w:tcPr>
            <w:tcW w:w="161" w:type="pct"/>
            <w:vMerge w:val="continue"/>
            <w:tcBorders>
              <w:left w:val="single" w:color="FFFFFF" w:sz="4" w:space="0"/>
              <w:bottom w:val="single" w:color="FFFFFF" w:sz="4" w:space="0"/>
              <w:right w:val="single" w:color="FFFFFF" w:sz="4" w:space="0"/>
            </w:tcBorders>
            <w:shd w:val="clear" w:color="B4C6E7" w:fill="B4C6E7"/>
            <w:noWrap/>
            <w:vAlign w:val="center"/>
          </w:tcPr>
          <w:p>
            <w:pPr>
              <w:jc w:val="center"/>
              <w:rPr>
                <w:rFonts w:hint="eastAsia" w:ascii="Times New Roman Regular" w:hAnsi="Times New Roman Regular" w:eastAsia="宋体" w:cs="Times New Roman Regular"/>
                <w:b/>
                <w:bCs/>
                <w:color w:val="000000"/>
                <w:szCs w:val="21"/>
              </w:rPr>
            </w:pPr>
          </w:p>
        </w:tc>
        <w:tc>
          <w:tcPr>
            <w:tcW w:w="470" w:type="pct"/>
            <w:tcBorders>
              <w:top w:val="single" w:color="FFFFFF" w:sz="4" w:space="0"/>
              <w:left w:val="single" w:color="FFFFFF" w:sz="4" w:space="0"/>
              <w:bottom w:val="single" w:color="FFFFFF" w:sz="4" w:space="0"/>
              <w:right w:val="single" w:color="FFFFFF" w:sz="4" w:space="0"/>
            </w:tcBorders>
            <w:shd w:val="clear" w:color="auto" w:fill="D9E2F3" w:themeFill="accent5" w:themeFillTint="33"/>
            <w:noWrap/>
            <w:vAlign w:val="center"/>
          </w:tcPr>
          <w:p>
            <w:pPr>
              <w:widowControl/>
              <w:jc w:val="center"/>
              <w:textAlignment w:val="center"/>
              <w:rPr>
                <w:rFonts w:hint="default" w:ascii="Times New Roman Regular" w:hAnsi="Times New Roman Regular" w:eastAsia="宋体" w:cs="Times New Roman Regular"/>
                <w:color w:val="000000"/>
                <w:kern w:val="0"/>
                <w:szCs w:val="21"/>
                <w:lang w:val="en-US" w:eastAsia="zh-CN" w:bidi="ar"/>
              </w:rPr>
            </w:pPr>
            <w:r>
              <w:rPr>
                <w:rFonts w:hint="eastAsia" w:ascii="Times New Roman Regular" w:hAnsi="Times New Roman Regular" w:eastAsia="宋体" w:cs="Times New Roman Regular"/>
                <w:color w:val="000000"/>
                <w:kern w:val="0"/>
                <w:szCs w:val="21"/>
                <w:lang w:val="en-US" w:eastAsia="zh-CN" w:bidi="ar"/>
              </w:rPr>
              <w:t>10:00-12:00</w:t>
            </w:r>
          </w:p>
        </w:tc>
        <w:tc>
          <w:tcPr>
            <w:tcW w:w="1870" w:type="pct"/>
            <w:tcBorders>
              <w:top w:val="single" w:color="FFFFFF" w:sz="4" w:space="0"/>
              <w:left w:val="single" w:color="FFFFFF" w:sz="4" w:space="0"/>
              <w:bottom w:val="single" w:color="FFFFFF" w:sz="4" w:space="0"/>
              <w:right w:val="single" w:color="FFFFFF" w:sz="4" w:space="0"/>
            </w:tcBorders>
            <w:shd w:val="clear" w:color="auto" w:fill="D9E2F3" w:themeFill="accent5" w:themeFillTint="33"/>
            <w:noWrap/>
            <w:vAlign w:val="center"/>
          </w:tcPr>
          <w:p>
            <w:pPr>
              <w:widowControl/>
              <w:jc w:val="center"/>
              <w:textAlignment w:val="center"/>
              <w:rPr>
                <w:rFonts w:hint="eastAsia" w:ascii="Times New Roman Regular" w:hAnsi="Times New Roman Regular" w:eastAsia="宋体" w:cs="Times New Roman Regular"/>
                <w:color w:val="000000"/>
                <w:szCs w:val="21"/>
                <w:lang w:val="en-US" w:eastAsia="zh-CN"/>
              </w:rPr>
            </w:pPr>
            <w:r>
              <w:rPr>
                <w:rFonts w:hint="eastAsia" w:ascii="Times New Roman Regular" w:hAnsi="Times New Roman Regular" w:eastAsia="宋体" w:cs="Times New Roman Regular"/>
                <w:color w:val="000000"/>
                <w:kern w:val="0"/>
                <w:szCs w:val="21"/>
                <w:lang w:bidi="ar"/>
              </w:rPr>
              <w:t xml:space="preserve">专题讲座一：资本效率与财务风险分析创新 </w:t>
            </w:r>
          </w:p>
        </w:tc>
        <w:tc>
          <w:tcPr>
            <w:tcW w:w="1054" w:type="pct"/>
            <w:gridSpan w:val="2"/>
            <w:tcBorders>
              <w:top w:val="single" w:color="FFFFFF" w:sz="4" w:space="0"/>
              <w:left w:val="single" w:color="FFFFFF" w:sz="4" w:space="0"/>
              <w:bottom w:val="single" w:color="FFFFFF" w:sz="4" w:space="0"/>
            </w:tcBorders>
            <w:shd w:val="clear" w:color="auto" w:fill="D9E2F3" w:themeFill="accent5" w:themeFillTint="33"/>
            <w:noWrap/>
            <w:vAlign w:val="center"/>
          </w:tcPr>
          <w:p>
            <w:pPr>
              <w:widowControl/>
              <w:jc w:val="both"/>
              <w:textAlignment w:val="center"/>
              <w:rPr>
                <w:rFonts w:hint="eastAsia" w:ascii="Times New Roman Regular" w:hAnsi="Times New Roman Regular" w:eastAsia="宋体" w:cs="Times New Roman Regular"/>
                <w:color w:val="000000"/>
                <w:kern w:val="0"/>
                <w:szCs w:val="21"/>
                <w:lang w:val="en-US" w:eastAsia="zh-CN" w:bidi="ar"/>
              </w:rPr>
            </w:pPr>
            <w:r>
              <w:rPr>
                <w:rFonts w:ascii="Times New Roman Regular" w:hAnsi="Times New Roman Regular" w:eastAsia="宋体" w:cs="Times New Roman Regular"/>
                <w:color w:val="000000"/>
                <w:kern w:val="0"/>
                <w:szCs w:val="21"/>
                <w:lang w:bidi="ar"/>
              </w:rPr>
              <w:t>管理学院院长王竹泉</w:t>
            </w:r>
            <w:r>
              <w:rPr>
                <w:rFonts w:hint="eastAsia" w:ascii="Times New Roman Regular" w:hAnsi="Times New Roman Regular" w:eastAsia="宋体" w:cs="Times New Roman Regular"/>
                <w:color w:val="000000"/>
                <w:kern w:val="0"/>
                <w:szCs w:val="21"/>
                <w:lang w:val="en-US" w:eastAsia="zh-CN" w:bidi="ar"/>
              </w:rPr>
              <w:t>教授</w:t>
            </w:r>
          </w:p>
        </w:tc>
        <w:tc>
          <w:tcPr>
            <w:tcW w:w="1054" w:type="pct"/>
            <w:gridSpan w:val="2"/>
            <w:vMerge w:val="continue"/>
            <w:tcBorders>
              <w:left w:val="single" w:color="FFFFFF" w:sz="4" w:space="0"/>
              <w:bottom w:val="single" w:color="FFFFFF" w:sz="4" w:space="0"/>
            </w:tcBorders>
            <w:shd w:val="clear" w:color="auto" w:fill="D9E2F3" w:themeFill="accent5" w:themeFillTint="33"/>
            <w:noWrap/>
            <w:vAlign w:val="center"/>
          </w:tcPr>
          <w:p>
            <w:pPr>
              <w:widowControl/>
              <w:jc w:val="both"/>
              <w:textAlignment w:val="center"/>
              <w:rPr>
                <w:rFonts w:ascii="Times New Roman Regular" w:hAnsi="Times New Roman Regular" w:eastAsia="宋体" w:cs="Times New Roman Regular"/>
                <w:color w:val="000000"/>
                <w:kern w:val="0"/>
                <w:szCs w:val="21"/>
                <w:lang w:bidi="ar"/>
              </w:rPr>
            </w:pPr>
          </w:p>
        </w:tc>
      </w:tr>
      <w:tr>
        <w:tblPrEx>
          <w:tblBorders>
            <w:top w:val="single" w:color="FFFFFF" w:sz="4" w:space="0"/>
            <w:left w:val="single" w:color="FFFFFF" w:sz="4" w:space="0"/>
            <w:bottom w:val="single" w:color="FFFFFF" w:sz="4" w:space="0"/>
            <w:right w:val="single" w:color="FFFFFF"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388" w:type="pct"/>
            <w:vMerge w:val="continue"/>
            <w:tcBorders>
              <w:top w:val="single" w:color="FFFFFF" w:sz="4" w:space="0"/>
              <w:bottom w:val="single" w:color="FFFFFF" w:sz="4" w:space="0"/>
              <w:right w:val="single" w:color="FFFFFF" w:sz="4" w:space="0"/>
            </w:tcBorders>
            <w:shd w:val="clear" w:color="B4C6E7" w:fill="B4C6E7"/>
            <w:noWrap/>
            <w:vAlign w:val="center"/>
          </w:tcPr>
          <w:p>
            <w:pPr>
              <w:jc w:val="center"/>
              <w:rPr>
                <w:rFonts w:hint="eastAsia" w:ascii="Times New Roman Regular" w:hAnsi="Times New Roman Regular" w:eastAsia="宋体" w:cs="Times New Roman Regular"/>
                <w:b/>
                <w:bCs/>
                <w:color w:val="000000"/>
                <w:szCs w:val="21"/>
              </w:rPr>
            </w:pPr>
          </w:p>
        </w:tc>
        <w:tc>
          <w:tcPr>
            <w:tcW w:w="161" w:type="pct"/>
            <w:tcBorders>
              <w:top w:val="single" w:color="FFFFFF" w:sz="4" w:space="0"/>
              <w:left w:val="single" w:color="FFFFFF" w:sz="4" w:space="0"/>
              <w:bottom w:val="single" w:color="FFFFFF" w:sz="4" w:space="0"/>
              <w:right w:val="single" w:color="FFFFFF" w:sz="4" w:space="0"/>
            </w:tcBorders>
            <w:shd w:val="clear" w:color="B4C6E7" w:fill="B4C6E7"/>
            <w:noWrap/>
            <w:vAlign w:val="center"/>
          </w:tcPr>
          <w:p>
            <w:pPr>
              <w:widowControl/>
              <w:jc w:val="center"/>
              <w:textAlignment w:val="center"/>
              <w:rPr>
                <w:rFonts w:hint="eastAsia" w:ascii="Times New Roman Regular" w:hAnsi="Times New Roman Regular" w:eastAsia="宋体" w:cs="Times New Roman Regular"/>
                <w:b/>
                <w:bCs/>
                <w:color w:val="000000"/>
                <w:szCs w:val="21"/>
              </w:rPr>
            </w:pPr>
            <w:r>
              <w:rPr>
                <w:rFonts w:ascii="Times New Roman Regular" w:hAnsi="Times New Roman Regular" w:eastAsia="宋体" w:cs="Times New Roman Regular"/>
                <w:b/>
                <w:bCs/>
                <w:color w:val="000000"/>
                <w:kern w:val="0"/>
                <w:szCs w:val="21"/>
                <w:lang w:bidi="ar"/>
              </w:rPr>
              <w:t>下午</w:t>
            </w:r>
          </w:p>
        </w:tc>
        <w:tc>
          <w:tcPr>
            <w:tcW w:w="470" w:type="pct"/>
            <w:tcBorders>
              <w:top w:val="single" w:color="FFFFFF" w:sz="4" w:space="0"/>
              <w:left w:val="single" w:color="FFFFFF" w:sz="4" w:space="0"/>
              <w:bottom w:val="single" w:color="FFFFFF" w:sz="4" w:space="0"/>
            </w:tcBorders>
            <w:shd w:val="clear" w:color="B4C6E7" w:fill="B4C6E7"/>
            <w:noWrap/>
            <w:vAlign w:val="center"/>
          </w:tcPr>
          <w:p>
            <w:pPr>
              <w:widowControl/>
              <w:tabs>
                <w:tab w:val="left" w:pos="727"/>
                <w:tab w:val="center" w:pos="6259"/>
              </w:tabs>
              <w:jc w:val="left"/>
              <w:textAlignment w:val="center"/>
              <w:rPr>
                <w:rFonts w:hint="eastAsia" w:ascii="Times New Roman Regular" w:hAnsi="Times New Roman Regular" w:eastAsia="宋体" w:cs="Times New Roman Regular"/>
                <w:b/>
                <w:bCs/>
                <w:color w:val="000000"/>
                <w:szCs w:val="21"/>
              </w:rPr>
            </w:pPr>
            <w:r>
              <w:rPr>
                <w:rFonts w:hint="eastAsia" w:ascii="Times New Roman Regular" w:hAnsi="Times New Roman Regular" w:eastAsia="宋体" w:cs="Times New Roman Regular"/>
                <w:color w:val="000000"/>
                <w:kern w:val="0"/>
                <w:szCs w:val="21"/>
                <w:lang w:val="en-US" w:eastAsia="zh-CN" w:bidi="ar"/>
              </w:rPr>
              <w:t>13:00-17:00</w:t>
            </w:r>
            <w:r>
              <w:rPr>
                <w:rFonts w:hint="eastAsia" w:ascii="Times New Roman Regular" w:hAnsi="Times New Roman Regular" w:eastAsia="宋体" w:cs="Times New Roman Regular"/>
                <w:b/>
                <w:bCs/>
                <w:color w:val="000000"/>
                <w:kern w:val="0"/>
                <w:szCs w:val="21"/>
                <w:lang w:eastAsia="zh-CN" w:bidi="ar"/>
              </w:rPr>
              <w:tab/>
            </w:r>
            <w:r>
              <w:rPr>
                <w:rFonts w:ascii="Times New Roman Regular" w:hAnsi="Times New Roman Regular" w:eastAsia="宋体" w:cs="Times New Roman Regular"/>
                <w:b/>
                <w:bCs/>
                <w:color w:val="000000"/>
                <w:kern w:val="0"/>
                <w:szCs w:val="21"/>
                <w:lang w:bidi="ar"/>
              </w:rPr>
              <w:t>设备调试、思政考核</w:t>
            </w:r>
          </w:p>
        </w:tc>
        <w:tc>
          <w:tcPr>
            <w:tcW w:w="1870" w:type="pct"/>
            <w:tcBorders>
              <w:top w:val="single" w:color="FFFFFF" w:sz="4" w:space="0"/>
              <w:left w:val="single" w:color="FFFFFF" w:sz="4" w:space="0"/>
              <w:bottom w:val="single" w:color="FFFFFF" w:sz="4" w:space="0"/>
            </w:tcBorders>
            <w:shd w:val="clear" w:color="B4C6E7" w:fill="B4C6E7"/>
            <w:noWrap/>
            <w:vAlign w:val="center"/>
          </w:tcPr>
          <w:p>
            <w:pPr>
              <w:widowControl/>
              <w:jc w:val="center"/>
              <w:textAlignment w:val="center"/>
              <w:rPr>
                <w:rFonts w:hint="default" w:ascii="Times New Roman Regular" w:hAnsi="Times New Roman Regular" w:eastAsia="宋体" w:cs="Times New Roman Regular"/>
                <w:color w:val="000000"/>
                <w:kern w:val="0"/>
                <w:szCs w:val="21"/>
                <w:lang w:val="en-US" w:eastAsia="zh-CN" w:bidi="ar"/>
              </w:rPr>
            </w:pPr>
            <w:r>
              <w:rPr>
                <w:rFonts w:hint="eastAsia" w:ascii="Times New Roman Regular" w:hAnsi="Times New Roman Regular" w:eastAsia="宋体" w:cs="Times New Roman Regular"/>
                <w:color w:val="000000"/>
                <w:kern w:val="0"/>
                <w:szCs w:val="21"/>
                <w:lang w:val="en-US" w:eastAsia="zh-CN" w:bidi="ar"/>
              </w:rPr>
              <w:t>设备调试</w:t>
            </w:r>
          </w:p>
        </w:tc>
        <w:tc>
          <w:tcPr>
            <w:tcW w:w="2109" w:type="pct"/>
            <w:gridSpan w:val="4"/>
            <w:tcBorders>
              <w:top w:val="single" w:color="FFFFFF" w:sz="4" w:space="0"/>
              <w:left w:val="single" w:color="FFFFFF" w:sz="4" w:space="0"/>
              <w:bottom w:val="single" w:color="FFFFFF" w:sz="4" w:space="0"/>
            </w:tcBorders>
            <w:shd w:val="clear" w:color="B4C6E7" w:fill="B4C6E7"/>
            <w:noWrap/>
            <w:vAlign w:val="center"/>
          </w:tcPr>
          <w:p>
            <w:pPr>
              <w:widowControl/>
              <w:jc w:val="center"/>
              <w:textAlignment w:val="center"/>
              <w:rPr>
                <w:rFonts w:hint="default" w:ascii="Times New Roman Regular" w:hAnsi="Times New Roman Regular" w:eastAsia="宋体" w:cs="Times New Roman Regular"/>
                <w:color w:val="000000"/>
                <w:kern w:val="0"/>
                <w:szCs w:val="21"/>
                <w:lang w:val="en-US" w:eastAsia="zh-CN" w:bidi="ar"/>
              </w:rPr>
            </w:pPr>
            <w:r>
              <w:rPr>
                <w:rFonts w:hint="eastAsia" w:ascii="Times New Roman Regular" w:hAnsi="Times New Roman Regular" w:eastAsia="宋体" w:cs="Times New Roman Regular"/>
                <w:color w:val="000000"/>
                <w:kern w:val="0"/>
                <w:szCs w:val="21"/>
                <w:lang w:val="en-US" w:eastAsia="zh-CN" w:bidi="ar"/>
              </w:rPr>
              <w:t>会计硕士教育中心</w:t>
            </w:r>
          </w:p>
        </w:tc>
      </w:tr>
      <w:tr>
        <w:tblPrEx>
          <w:tblBorders>
            <w:top w:val="single" w:color="FFFFFF" w:sz="4" w:space="0"/>
            <w:left w:val="single" w:color="FFFFFF" w:sz="4" w:space="0"/>
            <w:bottom w:val="single" w:color="FFFFFF" w:sz="4" w:space="0"/>
            <w:right w:val="single" w:color="FFFFFF" w:sz="4"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388" w:type="pct"/>
            <w:vMerge w:val="restart"/>
            <w:tcBorders>
              <w:top w:val="single" w:color="FFFFFF" w:sz="4" w:space="0"/>
              <w:bottom w:val="single" w:color="FFFFFF" w:sz="4" w:space="0"/>
              <w:right w:val="single" w:color="FFFFFF" w:sz="4" w:space="0"/>
            </w:tcBorders>
            <w:shd w:val="clear" w:color="B4C6E7" w:fill="B4C6E7"/>
            <w:noWrap/>
            <w:vAlign w:val="center"/>
          </w:tcPr>
          <w:p>
            <w:pPr>
              <w:widowControl/>
              <w:spacing w:line="360" w:lineRule="auto"/>
              <w:jc w:val="center"/>
              <w:textAlignment w:val="center"/>
              <w:rPr>
                <w:rFonts w:hint="eastAsia" w:ascii="Times New Roman Regular" w:hAnsi="Times New Roman Regular" w:eastAsia="宋体" w:cs="Times New Roman Regular"/>
                <w:b/>
                <w:bCs/>
                <w:color w:val="000000"/>
                <w:kern w:val="0"/>
                <w:szCs w:val="21"/>
                <w:lang w:bidi="ar"/>
              </w:rPr>
            </w:pPr>
            <w:r>
              <w:rPr>
                <w:rFonts w:ascii="Times New Roman Regular" w:hAnsi="Times New Roman Regular" w:eastAsia="宋体" w:cs="Times New Roman Regular"/>
                <w:b/>
                <w:bCs/>
                <w:color w:val="000000"/>
                <w:kern w:val="0"/>
                <w:szCs w:val="21"/>
                <w:lang w:bidi="ar"/>
              </w:rPr>
              <w:t>6月2</w:t>
            </w:r>
            <w:r>
              <w:rPr>
                <w:rFonts w:hint="eastAsia" w:ascii="Times New Roman Regular" w:hAnsi="Times New Roman Regular" w:eastAsia="宋体" w:cs="Times New Roman Regular"/>
                <w:b/>
                <w:bCs/>
                <w:color w:val="000000"/>
                <w:kern w:val="0"/>
                <w:szCs w:val="21"/>
                <w:lang w:val="en-US" w:eastAsia="zh-CN" w:bidi="ar"/>
              </w:rPr>
              <w:t>7</w:t>
            </w:r>
            <w:r>
              <w:rPr>
                <w:rFonts w:ascii="Times New Roman Regular" w:hAnsi="Times New Roman Regular" w:eastAsia="宋体" w:cs="Times New Roman Regular"/>
                <w:b/>
                <w:bCs/>
                <w:color w:val="000000"/>
                <w:kern w:val="0"/>
                <w:szCs w:val="21"/>
                <w:lang w:bidi="ar"/>
              </w:rPr>
              <w:t>日</w:t>
            </w:r>
          </w:p>
        </w:tc>
        <w:tc>
          <w:tcPr>
            <w:tcW w:w="161" w:type="pct"/>
            <w:vMerge w:val="restart"/>
            <w:tcBorders>
              <w:top w:val="single" w:color="FFFFFF" w:sz="4" w:space="0"/>
              <w:left w:val="single" w:color="FFFFFF" w:sz="4" w:space="0"/>
              <w:bottom w:val="single" w:color="FFFFFF" w:sz="4" w:space="0"/>
              <w:right w:val="single" w:color="FFFFFF" w:sz="4" w:space="0"/>
            </w:tcBorders>
            <w:shd w:val="clear" w:color="B4C6E7" w:fill="B4C6E7"/>
            <w:noWrap/>
            <w:vAlign w:val="center"/>
          </w:tcPr>
          <w:p>
            <w:pPr>
              <w:widowControl/>
              <w:jc w:val="center"/>
              <w:textAlignment w:val="center"/>
              <w:rPr>
                <w:rFonts w:hint="eastAsia" w:ascii="Times New Roman Regular" w:hAnsi="Times New Roman Regular" w:eastAsia="宋体" w:cs="Times New Roman Regular"/>
                <w:b/>
                <w:bCs/>
                <w:color w:val="000000"/>
                <w:szCs w:val="21"/>
              </w:rPr>
            </w:pPr>
            <w:r>
              <w:rPr>
                <w:rFonts w:ascii="Times New Roman Regular" w:hAnsi="Times New Roman Regular" w:eastAsia="宋体" w:cs="Times New Roman Regular"/>
                <w:b/>
                <w:bCs/>
                <w:color w:val="000000"/>
                <w:kern w:val="0"/>
                <w:szCs w:val="21"/>
                <w:lang w:bidi="ar"/>
              </w:rPr>
              <w:t>上午</w:t>
            </w:r>
          </w:p>
        </w:tc>
        <w:tc>
          <w:tcPr>
            <w:tcW w:w="470" w:type="pct"/>
            <w:tcBorders>
              <w:top w:val="single" w:color="FFFFFF" w:sz="4" w:space="0"/>
              <w:left w:val="single" w:color="FFFFFF" w:sz="4" w:space="0"/>
              <w:bottom w:val="single" w:color="FFFFFF" w:sz="4" w:space="0"/>
              <w:right w:val="single" w:color="FFFFFF" w:sz="4" w:space="0"/>
            </w:tcBorders>
            <w:shd w:val="clear" w:color="auto" w:fill="D9E2F3" w:themeFill="accent5" w:themeFillTint="33"/>
            <w:noWrap/>
            <w:vAlign w:val="center"/>
          </w:tcPr>
          <w:p>
            <w:pPr>
              <w:widowControl/>
              <w:jc w:val="center"/>
              <w:textAlignment w:val="center"/>
              <w:rPr>
                <w:rFonts w:hint="eastAsia" w:ascii="Times New Roman Regular" w:hAnsi="Times New Roman Regular" w:eastAsia="宋体" w:cs="Times New Roman Regular"/>
                <w:color w:val="000000"/>
                <w:szCs w:val="21"/>
              </w:rPr>
            </w:pPr>
            <w:r>
              <w:rPr>
                <w:rFonts w:ascii="Times New Roman Regular" w:hAnsi="Times New Roman Regular" w:eastAsia="宋体" w:cs="Times New Roman Regular"/>
                <w:color w:val="000000"/>
                <w:kern w:val="0"/>
                <w:szCs w:val="21"/>
                <w:lang w:bidi="ar"/>
              </w:rPr>
              <w:t>8:30 - 10:00</w:t>
            </w:r>
          </w:p>
        </w:tc>
        <w:tc>
          <w:tcPr>
            <w:tcW w:w="1989" w:type="pct"/>
            <w:gridSpan w:val="2"/>
            <w:tcBorders>
              <w:top w:val="single" w:color="FFFFFF" w:sz="4" w:space="0"/>
              <w:left w:val="single" w:color="FFFFFF" w:sz="4" w:space="0"/>
              <w:bottom w:val="single" w:color="FFFFFF" w:sz="4" w:space="0"/>
            </w:tcBorders>
            <w:shd w:val="clear" w:color="auto" w:fill="D9E2F3" w:themeFill="accent5" w:themeFillTint="33"/>
            <w:noWrap/>
            <w:vAlign w:val="center"/>
          </w:tcPr>
          <w:p>
            <w:pPr>
              <w:jc w:val="both"/>
              <w:rPr>
                <w:rFonts w:hint="eastAsia" w:ascii="Times New Roman Regular" w:hAnsi="Times New Roman Regular" w:eastAsia="宋体" w:cs="Times New Roman Regular"/>
                <w:color w:val="000000"/>
                <w:szCs w:val="21"/>
              </w:rPr>
            </w:pPr>
            <w:r>
              <w:rPr>
                <w:rFonts w:hint="eastAsia" w:ascii="Times New Roman Regular" w:hAnsi="Times New Roman Regular" w:eastAsia="宋体" w:cs="Times New Roman Regular"/>
                <w:color w:val="000000"/>
                <w:kern w:val="0"/>
                <w:szCs w:val="21"/>
                <w:lang w:bidi="ar"/>
              </w:rPr>
              <w:t xml:space="preserve">专题讲座二：中国企业财务数智化发展现状的深度剖析与未来财会人才应具备的技能素质 </w:t>
            </w:r>
            <w:r>
              <w:rPr>
                <w:rFonts w:ascii="Times New Roman Regular" w:hAnsi="Times New Roman Regular" w:eastAsia="宋体" w:cs="Times New Roman Regular"/>
                <w:color w:val="000000"/>
                <w:kern w:val="0"/>
                <w:szCs w:val="21"/>
                <w:lang w:bidi="ar"/>
              </w:rPr>
              <w:t xml:space="preserve">                        </w:t>
            </w:r>
          </w:p>
        </w:tc>
        <w:tc>
          <w:tcPr>
            <w:tcW w:w="994" w:type="pct"/>
            <w:gridSpan w:val="2"/>
            <w:tcBorders>
              <w:top w:val="single" w:color="FFFFFF" w:sz="4" w:space="0"/>
              <w:left w:val="single" w:color="FFFFFF" w:sz="4" w:space="0"/>
              <w:bottom w:val="single" w:color="FFFFFF" w:sz="4" w:space="0"/>
            </w:tcBorders>
            <w:shd w:val="clear" w:color="auto" w:fill="D9E2F3" w:themeFill="accent5" w:themeFillTint="33"/>
            <w:noWrap/>
            <w:vAlign w:val="center"/>
          </w:tcPr>
          <w:p>
            <w:pPr>
              <w:jc w:val="both"/>
              <w:rPr>
                <w:rFonts w:hint="eastAsia" w:ascii="Times New Roman Regular" w:hAnsi="Times New Roman Regular" w:eastAsia="宋体" w:cs="Times New Roman Regular"/>
                <w:color w:val="000000"/>
                <w:kern w:val="0"/>
                <w:szCs w:val="21"/>
                <w:lang w:val="en-US" w:eastAsia="zh-CN" w:bidi="ar"/>
              </w:rPr>
            </w:pPr>
            <w:r>
              <w:rPr>
                <w:rFonts w:hint="eastAsia" w:ascii="Times New Roman Regular" w:hAnsi="Times New Roman Regular" w:eastAsia="宋体" w:cs="Times New Roman Regular"/>
                <w:color w:val="000000"/>
                <w:kern w:val="0"/>
                <w:szCs w:val="21"/>
                <w:lang w:val="en-US" w:eastAsia="zh-CN" w:bidi="ar"/>
              </w:rPr>
              <w:t>中国CFO发展中心</w:t>
            </w:r>
          </w:p>
          <w:p>
            <w:pPr>
              <w:jc w:val="both"/>
              <w:rPr>
                <w:rFonts w:hint="eastAsia" w:ascii="Times New Roman Regular" w:hAnsi="Times New Roman Regular" w:eastAsia="宋体" w:cs="Times New Roman Regular"/>
                <w:color w:val="000000"/>
                <w:kern w:val="0"/>
                <w:szCs w:val="21"/>
                <w:lang w:bidi="ar"/>
              </w:rPr>
            </w:pPr>
            <w:r>
              <w:rPr>
                <w:rFonts w:hint="eastAsia" w:ascii="Times New Roman Regular" w:hAnsi="Times New Roman Regular" w:eastAsia="宋体" w:cs="Times New Roman Regular"/>
                <w:color w:val="000000"/>
                <w:kern w:val="0"/>
                <w:szCs w:val="21"/>
                <w:lang w:val="en-US" w:eastAsia="zh-CN" w:bidi="ar"/>
              </w:rPr>
              <w:t>郭良川主任</w:t>
            </w:r>
          </w:p>
        </w:tc>
        <w:tc>
          <w:tcPr>
            <w:tcW w:w="995" w:type="pct"/>
            <w:vMerge w:val="restart"/>
            <w:tcBorders>
              <w:top w:val="single" w:color="FFFFFF" w:sz="4" w:space="0"/>
              <w:left w:val="single" w:color="FFFFFF" w:sz="4" w:space="0"/>
            </w:tcBorders>
            <w:shd w:val="clear" w:color="auto" w:fill="D9E2F3" w:themeFill="accent5" w:themeFillTint="33"/>
            <w:noWrap/>
            <w:vAlign w:val="center"/>
          </w:tcPr>
          <w:p>
            <w:pPr>
              <w:jc w:val="both"/>
              <w:rPr>
                <w:rFonts w:hint="default" w:ascii="Times New Roman Regular" w:hAnsi="Times New Roman Regular" w:eastAsia="宋体" w:cs="Times New Roman Regular"/>
                <w:color w:val="000000"/>
                <w:kern w:val="0"/>
                <w:szCs w:val="21"/>
                <w:lang w:val="en-US" w:eastAsia="zh-CN" w:bidi="ar"/>
              </w:rPr>
            </w:pPr>
            <w:r>
              <w:rPr>
                <w:rFonts w:hint="eastAsia"/>
                <w:lang w:val="en-US" w:eastAsia="zh-CN"/>
              </w:rPr>
              <w:t>腾讯会议号：590-394-053</w:t>
            </w:r>
          </w:p>
        </w:tc>
      </w:tr>
      <w:tr>
        <w:tblPrEx>
          <w:tblBorders>
            <w:top w:val="single" w:color="FFFFFF" w:sz="4" w:space="0"/>
            <w:left w:val="single" w:color="FFFFFF" w:sz="4" w:space="0"/>
            <w:bottom w:val="single" w:color="FFFFFF" w:sz="4" w:space="0"/>
            <w:right w:val="single" w:color="FFFFFF" w:sz="4"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388" w:type="pct"/>
            <w:vMerge w:val="continue"/>
            <w:tcBorders>
              <w:top w:val="single" w:color="FFFFFF" w:sz="4" w:space="0"/>
              <w:bottom w:val="single" w:color="FFFFFF" w:sz="4" w:space="0"/>
              <w:right w:val="single" w:color="FFFFFF" w:sz="4" w:space="0"/>
            </w:tcBorders>
            <w:shd w:val="clear" w:color="B4C6E7" w:fill="B4C6E7"/>
            <w:noWrap/>
            <w:vAlign w:val="center"/>
          </w:tcPr>
          <w:p>
            <w:pPr>
              <w:jc w:val="center"/>
              <w:rPr>
                <w:rFonts w:hint="eastAsia" w:ascii="Times New Roman Regular" w:hAnsi="Times New Roman Regular" w:eastAsia="宋体" w:cs="Times New Roman Regular"/>
                <w:b/>
                <w:bCs/>
                <w:color w:val="000000"/>
                <w:szCs w:val="21"/>
              </w:rPr>
            </w:pPr>
          </w:p>
        </w:tc>
        <w:tc>
          <w:tcPr>
            <w:tcW w:w="161" w:type="pct"/>
            <w:vMerge w:val="continue"/>
            <w:tcBorders>
              <w:top w:val="single" w:color="FFFFFF" w:sz="4" w:space="0"/>
              <w:left w:val="single" w:color="FFFFFF" w:sz="4" w:space="0"/>
              <w:bottom w:val="single" w:color="FFFFFF" w:sz="4" w:space="0"/>
              <w:right w:val="single" w:color="FFFFFF" w:sz="4" w:space="0"/>
            </w:tcBorders>
            <w:shd w:val="clear" w:color="B4C6E7" w:fill="B4C6E7"/>
            <w:noWrap/>
            <w:vAlign w:val="center"/>
          </w:tcPr>
          <w:p>
            <w:pPr>
              <w:jc w:val="center"/>
              <w:rPr>
                <w:rFonts w:hint="eastAsia" w:ascii="Times New Roman Regular" w:hAnsi="Times New Roman Regular" w:eastAsia="宋体" w:cs="Times New Roman Regular"/>
                <w:b/>
                <w:bCs/>
                <w:color w:val="000000"/>
                <w:szCs w:val="21"/>
              </w:rPr>
            </w:pPr>
          </w:p>
        </w:tc>
        <w:tc>
          <w:tcPr>
            <w:tcW w:w="470" w:type="pct"/>
            <w:tcBorders>
              <w:top w:val="single" w:color="FFFFFF" w:sz="4" w:space="0"/>
              <w:left w:val="single" w:color="FFFFFF" w:sz="4" w:space="0"/>
              <w:bottom w:val="single" w:color="FFFFFF" w:sz="4" w:space="0"/>
              <w:right w:val="single" w:color="FFFFFF" w:sz="4" w:space="0"/>
            </w:tcBorders>
            <w:shd w:val="clear" w:color="auto" w:fill="D9E2F3" w:themeFill="accent5" w:themeFillTint="33"/>
            <w:noWrap/>
            <w:vAlign w:val="center"/>
          </w:tcPr>
          <w:p>
            <w:pPr>
              <w:widowControl/>
              <w:jc w:val="center"/>
              <w:textAlignment w:val="center"/>
              <w:rPr>
                <w:rFonts w:hint="eastAsia" w:ascii="Times New Roman Regular" w:hAnsi="Times New Roman Regular" w:eastAsia="宋体" w:cs="Times New Roman Regular"/>
                <w:color w:val="000000"/>
                <w:szCs w:val="21"/>
              </w:rPr>
            </w:pPr>
            <w:r>
              <w:rPr>
                <w:rFonts w:ascii="Times New Roman Regular" w:hAnsi="Times New Roman Regular" w:eastAsia="宋体" w:cs="Times New Roman Regular"/>
                <w:color w:val="000000"/>
                <w:kern w:val="0"/>
                <w:szCs w:val="21"/>
                <w:lang w:bidi="ar"/>
              </w:rPr>
              <w:t>10:10-11:40</w:t>
            </w:r>
          </w:p>
        </w:tc>
        <w:tc>
          <w:tcPr>
            <w:tcW w:w="1989" w:type="pct"/>
            <w:gridSpan w:val="2"/>
            <w:tcBorders>
              <w:top w:val="single" w:color="FFFFFF" w:sz="4" w:space="0"/>
              <w:left w:val="single" w:color="FFFFFF" w:sz="4" w:space="0"/>
              <w:bottom w:val="single" w:color="FFFFFF" w:sz="4" w:space="0"/>
            </w:tcBorders>
            <w:shd w:val="clear" w:color="auto" w:fill="D9E2F3" w:themeFill="accent5" w:themeFillTint="33"/>
            <w:noWrap/>
            <w:vAlign w:val="center"/>
          </w:tcPr>
          <w:p>
            <w:pPr>
              <w:widowControl/>
              <w:jc w:val="center"/>
              <w:textAlignment w:val="center"/>
              <w:rPr>
                <w:rFonts w:hint="default" w:ascii="Times New Roman Regular" w:hAnsi="Times New Roman Regular" w:eastAsia="宋体" w:cs="Times New Roman Regular"/>
                <w:color w:val="000000"/>
                <w:szCs w:val="21"/>
                <w:lang w:val="en-US" w:eastAsia="zh-CN"/>
              </w:rPr>
            </w:pPr>
            <w:r>
              <w:rPr>
                <w:rFonts w:hint="eastAsia" w:ascii="Times New Roman Regular" w:hAnsi="Times New Roman Regular" w:eastAsia="宋体" w:cs="Times New Roman Regular"/>
                <w:color w:val="000000"/>
                <w:kern w:val="0"/>
                <w:szCs w:val="21"/>
                <w:lang w:bidi="ar"/>
              </w:rPr>
              <w:t>专题讲座三：数字经济时代财务转型与管理会计创新</w:t>
            </w:r>
            <w:r>
              <w:rPr>
                <w:rFonts w:ascii="Times New Roman Regular" w:hAnsi="Times New Roman Regular" w:eastAsia="宋体" w:cs="Times New Roman Regular"/>
                <w:color w:val="000000"/>
                <w:kern w:val="0"/>
                <w:szCs w:val="21"/>
                <w:lang w:bidi="ar"/>
              </w:rPr>
              <w:t xml:space="preserve">               </w:t>
            </w:r>
          </w:p>
        </w:tc>
        <w:tc>
          <w:tcPr>
            <w:tcW w:w="994" w:type="pct"/>
            <w:gridSpan w:val="2"/>
            <w:tcBorders>
              <w:top w:val="single" w:color="FFFFFF" w:sz="4" w:space="0"/>
              <w:left w:val="single" w:color="FFFFFF" w:sz="4" w:space="0"/>
              <w:bottom w:val="single" w:color="FFFFFF" w:sz="4" w:space="0"/>
            </w:tcBorders>
            <w:shd w:val="clear" w:color="auto" w:fill="D9E2F3" w:themeFill="accent5" w:themeFillTint="33"/>
            <w:noWrap/>
            <w:vAlign w:val="center"/>
          </w:tcPr>
          <w:p>
            <w:pPr>
              <w:widowControl/>
              <w:jc w:val="both"/>
              <w:textAlignment w:val="center"/>
              <w:rPr>
                <w:rFonts w:hint="eastAsia" w:ascii="Times New Roman Regular" w:hAnsi="Times New Roman Regular" w:eastAsia="宋体" w:cs="Times New Roman Regular"/>
                <w:color w:val="000000"/>
                <w:kern w:val="0"/>
                <w:szCs w:val="21"/>
                <w:lang w:bidi="ar"/>
              </w:rPr>
            </w:pPr>
            <w:r>
              <w:rPr>
                <w:rFonts w:hint="eastAsia" w:ascii="Times New Roman Regular" w:hAnsi="Times New Roman Regular" w:eastAsia="宋体" w:cs="Times New Roman Regular"/>
                <w:color w:val="000000"/>
                <w:kern w:val="0"/>
                <w:szCs w:val="21"/>
                <w:lang w:val="en-US" w:eastAsia="zh-CN" w:bidi="ar"/>
              </w:rPr>
              <w:t>彭家钧 博士</w:t>
            </w:r>
          </w:p>
        </w:tc>
        <w:tc>
          <w:tcPr>
            <w:tcW w:w="995" w:type="pct"/>
            <w:vMerge w:val="continue"/>
            <w:tcBorders>
              <w:left w:val="single" w:color="FFFFFF" w:sz="4" w:space="0"/>
              <w:bottom w:val="single" w:color="FFFFFF" w:sz="4" w:space="0"/>
            </w:tcBorders>
            <w:shd w:val="clear" w:color="auto" w:fill="D9E2F3" w:themeFill="accent5" w:themeFillTint="33"/>
            <w:noWrap/>
            <w:vAlign w:val="center"/>
          </w:tcPr>
          <w:p>
            <w:pPr>
              <w:widowControl/>
              <w:jc w:val="both"/>
              <w:textAlignment w:val="center"/>
              <w:rPr>
                <w:rFonts w:hint="eastAsia" w:ascii="Times New Roman Regular" w:hAnsi="Times New Roman Regular" w:eastAsia="宋体" w:cs="Times New Roman Regular"/>
                <w:color w:val="000000"/>
                <w:kern w:val="0"/>
                <w:szCs w:val="21"/>
                <w:lang w:val="en-US" w:eastAsia="zh-CN" w:bidi="ar"/>
              </w:rPr>
            </w:pPr>
          </w:p>
        </w:tc>
      </w:tr>
      <w:tr>
        <w:tblPrEx>
          <w:tblBorders>
            <w:top w:val="single" w:color="FFFFFF" w:sz="4" w:space="0"/>
            <w:left w:val="single" w:color="FFFFFF" w:sz="4" w:space="0"/>
            <w:bottom w:val="single" w:color="FFFFFF" w:sz="4" w:space="0"/>
            <w:right w:val="single" w:color="FFFFFF" w:sz="4" w:space="0"/>
            <w:insideH w:val="none" w:color="auto" w:sz="0" w:space="0"/>
            <w:insideV w:val="none" w:color="auto" w:sz="0" w:space="0"/>
          </w:tblBorders>
          <w:tblCellMar>
            <w:top w:w="0" w:type="dxa"/>
            <w:left w:w="108" w:type="dxa"/>
            <w:bottom w:w="0" w:type="dxa"/>
            <w:right w:w="108" w:type="dxa"/>
          </w:tblCellMar>
        </w:tblPrEx>
        <w:trPr>
          <w:trHeight w:val="697" w:hRule="atLeast"/>
        </w:trPr>
        <w:tc>
          <w:tcPr>
            <w:tcW w:w="388" w:type="pct"/>
            <w:vMerge w:val="continue"/>
            <w:tcBorders>
              <w:top w:val="single" w:color="FFFFFF" w:sz="4" w:space="0"/>
              <w:bottom w:val="single" w:color="FFFFFF" w:sz="4" w:space="0"/>
              <w:right w:val="single" w:color="FFFFFF" w:sz="4" w:space="0"/>
            </w:tcBorders>
            <w:shd w:val="clear" w:color="B4C6E7" w:fill="B4C6E7"/>
            <w:noWrap/>
            <w:vAlign w:val="center"/>
          </w:tcPr>
          <w:p>
            <w:pPr>
              <w:jc w:val="center"/>
              <w:rPr>
                <w:rFonts w:hint="eastAsia" w:ascii="Times New Roman Regular" w:hAnsi="Times New Roman Regular" w:eastAsia="宋体" w:cs="Times New Roman Regular"/>
                <w:b/>
                <w:bCs/>
                <w:color w:val="000000"/>
                <w:szCs w:val="21"/>
              </w:rPr>
            </w:pPr>
          </w:p>
        </w:tc>
        <w:tc>
          <w:tcPr>
            <w:tcW w:w="161" w:type="pct"/>
            <w:tcBorders>
              <w:top w:val="single" w:color="FFFFFF" w:sz="4" w:space="0"/>
              <w:left w:val="single" w:color="FFFFFF" w:sz="4" w:space="0"/>
              <w:bottom w:val="single" w:color="FFFFFF" w:sz="4" w:space="0"/>
              <w:right w:val="single" w:color="FFFFFF" w:sz="4" w:space="0"/>
            </w:tcBorders>
            <w:shd w:val="clear" w:color="B4C6E7" w:fill="B4C6E7"/>
            <w:noWrap/>
            <w:vAlign w:val="center"/>
          </w:tcPr>
          <w:p>
            <w:pPr>
              <w:widowControl/>
              <w:jc w:val="center"/>
              <w:textAlignment w:val="center"/>
              <w:rPr>
                <w:rFonts w:hint="eastAsia" w:ascii="Times New Roman Regular" w:hAnsi="Times New Roman Regular" w:eastAsia="宋体" w:cs="Times New Roman Regular"/>
                <w:b/>
                <w:bCs/>
                <w:color w:val="000000"/>
                <w:szCs w:val="21"/>
              </w:rPr>
            </w:pPr>
            <w:r>
              <w:rPr>
                <w:rFonts w:ascii="Times New Roman Regular" w:hAnsi="Times New Roman Regular" w:eastAsia="宋体" w:cs="Times New Roman Regular"/>
                <w:b/>
                <w:bCs/>
                <w:color w:val="000000"/>
                <w:kern w:val="0"/>
                <w:szCs w:val="21"/>
                <w:lang w:bidi="ar"/>
              </w:rPr>
              <w:t>下午</w:t>
            </w:r>
          </w:p>
        </w:tc>
        <w:tc>
          <w:tcPr>
            <w:tcW w:w="470" w:type="pct"/>
            <w:tcBorders>
              <w:top w:val="single" w:color="FFFFFF" w:sz="4" w:space="0"/>
              <w:left w:val="single" w:color="FFFFFF" w:sz="4" w:space="0"/>
              <w:bottom w:val="single" w:color="FFFFFF" w:sz="4" w:space="0"/>
            </w:tcBorders>
            <w:shd w:val="clear" w:color="auto" w:fill="D9E2F3" w:themeFill="accent5" w:themeFillTint="33"/>
            <w:noWrap/>
            <w:vAlign w:val="center"/>
          </w:tcPr>
          <w:p>
            <w:pPr>
              <w:bidi w:val="0"/>
              <w:jc w:val="left"/>
              <w:rPr>
                <w:rFonts w:hint="default" w:asciiTheme="minorHAnsi" w:hAnsiTheme="minorHAnsi" w:eastAsiaTheme="minorEastAsia" w:cstheme="minorBidi"/>
                <w:kern w:val="2"/>
                <w:sz w:val="21"/>
                <w:szCs w:val="24"/>
                <w:lang w:val="en-US" w:eastAsia="zh-CN" w:bidi="ar-SA"/>
              </w:rPr>
            </w:pPr>
            <w:r>
              <w:rPr>
                <w:rFonts w:hint="eastAsia" w:ascii="Times New Roman Regular" w:hAnsi="Times New Roman Regular" w:eastAsia="宋体" w:cs="Times New Roman Regular"/>
                <w:color w:val="000000"/>
                <w:kern w:val="0"/>
                <w:szCs w:val="21"/>
                <w:lang w:val="en-US" w:eastAsia="zh-CN" w:bidi="ar"/>
              </w:rPr>
              <w:t xml:space="preserve">13：00-17:00 </w:t>
            </w:r>
            <w:r>
              <w:rPr>
                <w:rFonts w:hint="eastAsia" w:cstheme="minorBidi"/>
                <w:kern w:val="2"/>
                <w:sz w:val="21"/>
                <w:szCs w:val="24"/>
                <w:lang w:val="en-US" w:eastAsia="zh-CN" w:bidi="ar-SA"/>
              </w:rPr>
              <w:t xml:space="preserve">    </w:t>
            </w:r>
          </w:p>
        </w:tc>
        <w:tc>
          <w:tcPr>
            <w:tcW w:w="1989" w:type="pct"/>
            <w:gridSpan w:val="2"/>
            <w:tcBorders>
              <w:top w:val="single" w:color="FFFFFF" w:sz="4" w:space="0"/>
              <w:left w:val="single" w:color="FFFFFF" w:sz="4" w:space="0"/>
              <w:bottom w:val="single" w:color="FFFFFF" w:sz="4" w:space="0"/>
            </w:tcBorders>
            <w:shd w:val="clear" w:color="auto" w:fill="D9E2F3" w:themeFill="accent5" w:themeFillTint="33"/>
            <w:noWrap/>
            <w:vAlign w:val="center"/>
          </w:tcPr>
          <w:p>
            <w:pPr>
              <w:bidi w:val="0"/>
              <w:jc w:val="center"/>
              <w:rPr>
                <w:rFonts w:hint="eastAsia" w:cstheme="minorBidi"/>
                <w:kern w:val="2"/>
                <w:sz w:val="21"/>
                <w:szCs w:val="24"/>
                <w:lang w:val="en-US" w:eastAsia="zh-CN" w:bidi="ar-SA"/>
              </w:rPr>
            </w:pPr>
            <w:r>
              <w:rPr>
                <w:rFonts w:hint="eastAsia" w:ascii="Times New Roman Regular" w:hAnsi="Times New Roman Regular" w:eastAsia="宋体" w:cs="Times New Roman Regular"/>
                <w:color w:val="000000"/>
                <w:kern w:val="0"/>
                <w:szCs w:val="21"/>
                <w:lang w:bidi="ar"/>
              </w:rPr>
              <w:t>思政考核</w:t>
            </w:r>
            <w:r>
              <w:rPr>
                <w:rFonts w:hint="eastAsia" w:ascii="Times New Roman Regular" w:hAnsi="Times New Roman Regular" w:eastAsia="宋体" w:cs="Times New Roman Regular"/>
                <w:color w:val="000000"/>
                <w:kern w:val="0"/>
                <w:szCs w:val="21"/>
                <w:lang w:val="en-US" w:eastAsia="zh-CN" w:bidi="ar"/>
              </w:rPr>
              <w:t xml:space="preserve">                </w:t>
            </w:r>
          </w:p>
        </w:tc>
        <w:tc>
          <w:tcPr>
            <w:tcW w:w="1989" w:type="pct"/>
            <w:gridSpan w:val="3"/>
            <w:tcBorders>
              <w:top w:val="single" w:color="FFFFFF" w:sz="4" w:space="0"/>
              <w:left w:val="single" w:color="FFFFFF" w:sz="4" w:space="0"/>
              <w:bottom w:val="single" w:color="FFFFFF" w:sz="4" w:space="0"/>
            </w:tcBorders>
            <w:shd w:val="clear" w:color="auto" w:fill="D9E2F3" w:themeFill="accent5" w:themeFillTint="33"/>
            <w:noWrap/>
            <w:vAlign w:val="center"/>
          </w:tcPr>
          <w:p>
            <w:pPr>
              <w:bidi w:val="0"/>
              <w:jc w:val="center"/>
              <w:rPr>
                <w:rFonts w:hint="eastAsia" w:ascii="Times New Roman Regular" w:hAnsi="Times New Roman Regular" w:eastAsia="宋体" w:cs="Times New Roman Regular"/>
                <w:color w:val="000000"/>
                <w:kern w:val="0"/>
                <w:szCs w:val="21"/>
                <w:lang w:bidi="ar"/>
              </w:rPr>
            </w:pPr>
            <w:r>
              <w:rPr>
                <w:rFonts w:hint="eastAsia" w:ascii="Times New Roman Regular" w:hAnsi="Times New Roman Regular" w:eastAsia="宋体" w:cs="Times New Roman Regular"/>
                <w:color w:val="000000"/>
                <w:kern w:val="0"/>
                <w:szCs w:val="21"/>
                <w:lang w:val="en-US" w:eastAsia="zh-CN" w:bidi="ar"/>
              </w:rPr>
              <w:t>会计硕士教育中心</w:t>
            </w:r>
          </w:p>
        </w:tc>
      </w:tr>
      <w:tr>
        <w:tblPrEx>
          <w:tblBorders>
            <w:top w:val="single" w:color="FFFFFF" w:sz="4" w:space="0"/>
            <w:left w:val="single" w:color="FFFFFF" w:sz="4" w:space="0"/>
            <w:bottom w:val="single" w:color="FFFFFF" w:sz="4" w:space="0"/>
            <w:right w:val="single" w:color="FFFFFF" w:sz="4"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388" w:type="pct"/>
            <w:tcBorders>
              <w:top w:val="single" w:color="FFFFFF" w:sz="4" w:space="0"/>
              <w:bottom w:val="single" w:color="FFFFFF" w:sz="4" w:space="0"/>
              <w:right w:val="single" w:color="FFFFFF" w:sz="4" w:space="0"/>
            </w:tcBorders>
            <w:shd w:val="clear" w:color="B4C6E7" w:fill="B4C6E7"/>
            <w:noWrap/>
            <w:vAlign w:val="center"/>
          </w:tcPr>
          <w:p>
            <w:pPr>
              <w:widowControl/>
              <w:jc w:val="center"/>
              <w:textAlignment w:val="center"/>
              <w:rPr>
                <w:rFonts w:hint="eastAsia" w:ascii="Times New Roman Regular" w:hAnsi="Times New Roman Regular" w:eastAsia="宋体" w:cs="Times New Roman Regular"/>
                <w:b/>
                <w:bCs/>
                <w:color w:val="000000"/>
                <w:szCs w:val="21"/>
              </w:rPr>
            </w:pPr>
            <w:r>
              <w:rPr>
                <w:rFonts w:ascii="Times New Roman Regular" w:hAnsi="Times New Roman Regular" w:eastAsia="宋体" w:cs="Times New Roman Regular"/>
                <w:b/>
                <w:bCs/>
                <w:color w:val="000000"/>
                <w:kern w:val="0"/>
                <w:szCs w:val="21"/>
                <w:lang w:bidi="ar"/>
              </w:rPr>
              <w:t>6月2</w:t>
            </w:r>
            <w:r>
              <w:rPr>
                <w:rFonts w:hint="eastAsia" w:ascii="Times New Roman Regular" w:hAnsi="Times New Roman Regular" w:eastAsia="宋体" w:cs="Times New Roman Regular"/>
                <w:b/>
                <w:bCs/>
                <w:color w:val="000000"/>
                <w:kern w:val="0"/>
                <w:szCs w:val="21"/>
                <w:lang w:val="en-US" w:eastAsia="zh-CN" w:bidi="ar"/>
              </w:rPr>
              <w:t>8</w:t>
            </w:r>
            <w:r>
              <w:rPr>
                <w:rFonts w:ascii="Times New Roman Regular" w:hAnsi="Times New Roman Regular" w:eastAsia="宋体" w:cs="Times New Roman Regular"/>
                <w:b/>
                <w:bCs/>
                <w:color w:val="000000"/>
                <w:kern w:val="0"/>
                <w:szCs w:val="21"/>
                <w:lang w:bidi="ar"/>
              </w:rPr>
              <w:t>日</w:t>
            </w:r>
          </w:p>
        </w:tc>
        <w:tc>
          <w:tcPr>
            <w:tcW w:w="4611" w:type="pct"/>
            <w:gridSpan w:val="7"/>
            <w:tcBorders>
              <w:top w:val="single" w:color="FFFFFF" w:sz="4" w:space="0"/>
              <w:left w:val="single" w:color="FFFFFF" w:sz="4" w:space="0"/>
            </w:tcBorders>
            <w:shd w:val="clear" w:color="B4C6E7" w:fill="B4C6E7"/>
            <w:noWrap/>
            <w:vAlign w:val="center"/>
          </w:tcPr>
          <w:p>
            <w:pPr>
              <w:jc w:val="center"/>
              <w:textAlignment w:val="center"/>
              <w:rPr>
                <w:rFonts w:hint="eastAsia" w:ascii="Times New Roman Regular" w:hAnsi="Times New Roman Regular" w:eastAsia="宋体" w:cs="Times New Roman Regular"/>
                <w:b/>
                <w:bCs/>
                <w:color w:val="000000"/>
                <w:szCs w:val="21"/>
              </w:rPr>
            </w:pPr>
            <w:r>
              <w:rPr>
                <w:rFonts w:hint="eastAsia" w:ascii="Times New Roman Regular" w:hAnsi="Times New Roman Regular" w:eastAsia="宋体" w:cs="Times New Roman Regular"/>
                <w:b/>
                <w:bCs/>
                <w:color w:val="000000"/>
                <w:szCs w:val="21"/>
              </w:rPr>
              <w:t>综合考核，上午8:0</w:t>
            </w:r>
            <w:r>
              <w:rPr>
                <w:rFonts w:ascii="Times New Roman Regular" w:hAnsi="Times New Roman Regular" w:eastAsia="宋体" w:cs="Times New Roman Regular"/>
                <w:b/>
                <w:bCs/>
                <w:color w:val="000000"/>
                <w:szCs w:val="21"/>
              </w:rPr>
              <w:t>0</w:t>
            </w:r>
            <w:r>
              <w:rPr>
                <w:rFonts w:hint="eastAsia" w:ascii="Times New Roman Regular" w:hAnsi="Times New Roman Regular" w:eastAsia="宋体" w:cs="Times New Roman Regular"/>
                <w:b/>
                <w:bCs/>
                <w:color w:val="000000"/>
                <w:szCs w:val="21"/>
              </w:rPr>
              <w:t>开始</w:t>
            </w:r>
          </w:p>
        </w:tc>
      </w:tr>
    </w:tbl>
    <w:p>
      <w:pPr>
        <w:ind w:left="211" w:hanging="211" w:hangingChars="100"/>
      </w:pPr>
      <w:r>
        <w:rPr>
          <w:rFonts w:hint="eastAsia"/>
          <w:b/>
        </w:rPr>
        <w:t>注：</w:t>
      </w:r>
      <w:r>
        <w:rPr>
          <w:rFonts w:hint="eastAsia"/>
          <w:lang w:val="en-US" w:eastAsia="zh-CN"/>
        </w:rPr>
        <w:t>思政考核与综合考核的</w:t>
      </w:r>
      <w:r>
        <w:rPr>
          <w:rFonts w:hint="eastAsia"/>
        </w:rPr>
        <w:t>考核会议号和密码及顺序号将在考核前一天1</w:t>
      </w:r>
      <w:r>
        <w:rPr>
          <w:rFonts w:hint="eastAsia"/>
          <w:lang w:val="en-US" w:eastAsia="zh-CN"/>
        </w:rPr>
        <w:t>6</w:t>
      </w:r>
      <w:r>
        <w:rPr>
          <w:rFonts w:hint="eastAsia"/>
        </w:rPr>
        <w:t>:00前通过邮箱发送至</w:t>
      </w:r>
      <w:r>
        <w:rPr>
          <w:rFonts w:hint="eastAsia"/>
          <w:lang w:val="en-US" w:eastAsia="zh-CN"/>
        </w:rPr>
        <w:t>营员</w:t>
      </w:r>
      <w:r>
        <w:rPr>
          <w:rFonts w:hint="eastAsia"/>
        </w:rPr>
        <w:t>预留在</w:t>
      </w:r>
      <w:r>
        <w:rPr>
          <w:rFonts w:hint="eastAsia"/>
          <w:lang w:val="en-US" w:eastAsia="zh-CN"/>
        </w:rPr>
        <w:t>报名</w:t>
      </w:r>
      <w:r>
        <w:rPr>
          <w:rFonts w:hint="eastAsia"/>
        </w:rPr>
        <w:t>系统的邮箱内，所有</w:t>
      </w:r>
      <w:r>
        <w:rPr>
          <w:rFonts w:hint="eastAsia"/>
          <w:lang w:val="en-US" w:eastAsia="zh-CN"/>
        </w:rPr>
        <w:t>营员</w:t>
      </w:r>
      <w:r>
        <w:rPr>
          <w:rFonts w:hint="eastAsia"/>
        </w:rPr>
        <w:t>收到后请及时回</w:t>
      </w:r>
      <w:bookmarkStart w:id="0" w:name="_GoBack"/>
      <w:bookmarkEnd w:id="0"/>
      <w:r>
        <w:rPr>
          <w:rFonts w:hint="eastAsia"/>
        </w:rPr>
        <w:t>复“确认收到”并按时参加。若未能参加综合考核，则视为弃权。</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imes New Roman Regular">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BF3D9BA6"/>
    <w:rsid w:val="0008541B"/>
    <w:rsid w:val="00187AD4"/>
    <w:rsid w:val="00322864"/>
    <w:rsid w:val="00427EF8"/>
    <w:rsid w:val="004F2BF8"/>
    <w:rsid w:val="006102B2"/>
    <w:rsid w:val="00725CA2"/>
    <w:rsid w:val="009B4ABB"/>
    <w:rsid w:val="009E1355"/>
    <w:rsid w:val="00A26005"/>
    <w:rsid w:val="00A45241"/>
    <w:rsid w:val="00AD108F"/>
    <w:rsid w:val="00B85C2B"/>
    <w:rsid w:val="00BF7645"/>
    <w:rsid w:val="00CD5E81"/>
    <w:rsid w:val="00D0095C"/>
    <w:rsid w:val="00E55335"/>
    <w:rsid w:val="00F40C6F"/>
    <w:rsid w:val="00FC1096"/>
    <w:rsid w:val="00FD71F6"/>
    <w:rsid w:val="0DF21E5F"/>
    <w:rsid w:val="130A36BC"/>
    <w:rsid w:val="16A7079D"/>
    <w:rsid w:val="1AB86BC0"/>
    <w:rsid w:val="204A3391"/>
    <w:rsid w:val="20805DAE"/>
    <w:rsid w:val="2CC83866"/>
    <w:rsid w:val="2D460A65"/>
    <w:rsid w:val="2DB94C7C"/>
    <w:rsid w:val="46C359CB"/>
    <w:rsid w:val="4DFF7A55"/>
    <w:rsid w:val="57C35CE5"/>
    <w:rsid w:val="65324C98"/>
    <w:rsid w:val="751029E3"/>
    <w:rsid w:val="BF3D9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0"/>
    <w:rPr>
      <w:rFonts w:asciiTheme="minorHAnsi" w:hAnsiTheme="minorHAnsi" w:eastAsiaTheme="minorEastAsia" w:cstheme="minorBidi"/>
      <w:kern w:val="2"/>
      <w:sz w:val="18"/>
      <w:szCs w:val="18"/>
    </w:rPr>
  </w:style>
  <w:style w:type="character" w:customStyle="1" w:styleId="8">
    <w:name w:val="页脚 字符"/>
    <w:basedOn w:val="6"/>
    <w:link w:val="3"/>
    <w:qFormat/>
    <w:uiPriority w:val="0"/>
    <w:rPr>
      <w:rFonts w:asciiTheme="minorHAnsi" w:hAnsiTheme="minorHAnsi" w:eastAsiaTheme="minorEastAsia" w:cstheme="minorBidi"/>
      <w:kern w:val="2"/>
      <w:sz w:val="18"/>
      <w:szCs w:val="18"/>
    </w:rPr>
  </w:style>
  <w:style w:type="character" w:customStyle="1" w:styleId="9">
    <w:name w:val="批注框文本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425</Words>
  <Characters>507</Characters>
  <Lines>4</Lines>
  <Paragraphs>1</Paragraphs>
  <TotalTime>1</TotalTime>
  <ScaleCrop>false</ScaleCrop>
  <LinksUpToDate>false</LinksUpToDate>
  <CharactersWithSpaces>583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2022-06-18T19:06:00Z</dcterms:created>
  <dc:creator>花开花落</dc:creator>
  <cp:lastModifiedBy>孙莹</cp:lastModifiedBy>
  <dcterms:modified xsi:type="dcterms:W3CDTF">2023-06-22T23:47:49Z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74D089430BF94C5E8C87124543140BF6_13</vt:lpwstr>
  </property>
</Properties>
</file>