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CD" w:rsidRDefault="002977F3" w:rsidP="002977F3">
      <w:pPr>
        <w:jc w:val="center"/>
        <w:rPr>
          <w:b/>
          <w:sz w:val="40"/>
          <w:szCs w:val="36"/>
        </w:rPr>
      </w:pPr>
      <w:r w:rsidRPr="002977F3">
        <w:rPr>
          <w:rFonts w:hint="eastAsia"/>
          <w:b/>
          <w:sz w:val="40"/>
          <w:szCs w:val="36"/>
        </w:rPr>
        <w:t>管理学院</w:t>
      </w:r>
      <w:r w:rsidRPr="002977F3">
        <w:rPr>
          <w:rFonts w:hint="eastAsia"/>
          <w:b/>
          <w:sz w:val="40"/>
          <w:szCs w:val="36"/>
        </w:rPr>
        <w:t>118</w:t>
      </w:r>
      <w:r w:rsidRPr="002977F3">
        <w:rPr>
          <w:rFonts w:hint="eastAsia"/>
          <w:b/>
          <w:sz w:val="40"/>
          <w:szCs w:val="36"/>
        </w:rPr>
        <w:t>预约使用教程</w:t>
      </w:r>
    </w:p>
    <w:p w:rsidR="000D4BEA" w:rsidRDefault="002977F3" w:rsidP="002977F3">
      <w:pPr>
        <w:pStyle w:val="a3"/>
        <w:numPr>
          <w:ilvl w:val="0"/>
          <w:numId w:val="1"/>
        </w:numPr>
        <w:ind w:firstLineChars="0"/>
        <w:rPr>
          <w:szCs w:val="21"/>
        </w:rPr>
      </w:pPr>
      <w:r w:rsidRPr="002977F3">
        <w:rPr>
          <w:rFonts w:hint="eastAsia"/>
          <w:szCs w:val="21"/>
        </w:rPr>
        <w:t>打开百度，输入“百会格格”，</w:t>
      </w:r>
      <w:r>
        <w:rPr>
          <w:rFonts w:hint="eastAsia"/>
          <w:szCs w:val="21"/>
        </w:rPr>
        <w:t>点击第一个链接，</w:t>
      </w:r>
    </w:p>
    <w:p w:rsidR="002977F3" w:rsidRDefault="002977F3" w:rsidP="000D4BEA">
      <w:pPr>
        <w:pStyle w:val="a3"/>
        <w:ind w:left="360" w:firstLineChars="0" w:firstLine="0"/>
        <w:rPr>
          <w:szCs w:val="21"/>
        </w:rPr>
      </w:pPr>
      <w:r>
        <w:rPr>
          <w:rFonts w:hint="eastAsia"/>
          <w:szCs w:val="21"/>
        </w:rPr>
        <w:t>输入</w:t>
      </w:r>
      <w:r w:rsidRPr="002977F3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用户名</w:t>
      </w:r>
      <w:r>
        <w:rPr>
          <w:rFonts w:hint="eastAsia"/>
          <w:szCs w:val="21"/>
        </w:rPr>
        <w:t>：</w:t>
      </w:r>
      <w:hyperlink r:id="rId7" w:history="1">
        <w:r w:rsidRPr="001375BC">
          <w:rPr>
            <w:rStyle w:val="a5"/>
            <w:rFonts w:ascii="宋体" w:eastAsia="宋体" w:hAnsi="宋体" w:cs="宋体"/>
            <w:b/>
            <w:kern w:val="0"/>
            <w:sz w:val="28"/>
            <w:szCs w:val="28"/>
          </w:rPr>
          <w:t>glrc2014@126.com</w:t>
        </w:r>
      </w:hyperlink>
      <w:r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密码：daily2015</w:t>
      </w:r>
      <w:r>
        <w:rPr>
          <w:rFonts w:hint="eastAsia"/>
          <w:szCs w:val="21"/>
        </w:rPr>
        <w:t>登陆百会格格。</w:t>
      </w:r>
    </w:p>
    <w:p w:rsidR="002977F3" w:rsidRDefault="00DF3F72" w:rsidP="000D4BEA">
      <w:pPr>
        <w:pStyle w:val="a3"/>
        <w:ind w:left="360" w:firstLineChars="0" w:firstLine="0"/>
        <w:jc w:val="center"/>
        <w:rPr>
          <w:szCs w:val="21"/>
        </w:rPr>
      </w:pPr>
      <w:r>
        <w:rPr>
          <w:noProof/>
          <w:szCs w:val="21"/>
        </w:rPr>
        <w:pict>
          <v:oval id="_x0000_s1026" style="position:absolute;left:0;text-align:left;margin-left:103.45pt;margin-top:320.55pt;width:154.8pt;height:54pt;z-index:251658240" filled="f" strokecolor="red" strokeweight="2.25pt"/>
        </w:pict>
      </w:r>
      <w:r>
        <w:rPr>
          <w:noProof/>
          <w:szCs w:val="21"/>
        </w:rPr>
        <w:pict>
          <v:oval id="_x0000_s1027" style="position:absolute;left:0;text-align:left;margin-left:64.5pt;margin-top:68.55pt;width:191.25pt;height:46.5pt;z-index:251659264" filled="f" strokecolor="red" strokeweight="2.25pt"/>
        </w:pict>
      </w:r>
      <w:r w:rsidR="002977F3">
        <w:rPr>
          <w:noProof/>
          <w:szCs w:val="21"/>
        </w:rPr>
        <w:drawing>
          <wp:inline distT="0" distB="0" distL="0" distR="0">
            <wp:extent cx="5274310" cy="1880226"/>
            <wp:effectExtent l="19050" t="0" r="2540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8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77F3">
        <w:rPr>
          <w:noProof/>
          <w:szCs w:val="21"/>
        </w:rPr>
        <w:drawing>
          <wp:inline distT="0" distB="0" distL="0" distR="0">
            <wp:extent cx="2687541" cy="2647926"/>
            <wp:effectExtent l="0" t="0" r="0" b="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l="23169" r="9877"/>
                    <a:stretch/>
                  </pic:blipFill>
                  <pic:spPr bwMode="auto">
                    <a:xfrm>
                      <a:off x="0" y="0"/>
                      <a:ext cx="2707040" cy="266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77F3" w:rsidRDefault="002977F3" w:rsidP="000D4BEA">
      <w:pPr>
        <w:pStyle w:val="a3"/>
        <w:numPr>
          <w:ilvl w:val="0"/>
          <w:numId w:val="1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进入之后，会显示如下页面：</w:t>
      </w:r>
      <w:r w:rsidR="00362441">
        <w:rPr>
          <w:rFonts w:hint="eastAsia"/>
          <w:noProof/>
          <w:szCs w:val="21"/>
        </w:rPr>
        <w:drawing>
          <wp:inline distT="0" distB="0" distL="0" distR="0">
            <wp:extent cx="5720317" cy="1733384"/>
            <wp:effectExtent l="0" t="0" r="0" b="0"/>
            <wp:docPr id="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964" cy="1743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7F3" w:rsidRDefault="002977F3" w:rsidP="002977F3">
      <w:pPr>
        <w:rPr>
          <w:szCs w:val="21"/>
        </w:rPr>
      </w:pPr>
    </w:p>
    <w:p w:rsidR="00362441" w:rsidRDefault="00362441" w:rsidP="002977F3">
      <w:pPr>
        <w:rPr>
          <w:szCs w:val="21"/>
        </w:rPr>
      </w:pPr>
      <w:r>
        <w:rPr>
          <w:rFonts w:hint="eastAsia"/>
          <w:szCs w:val="21"/>
        </w:rPr>
        <w:t>也有可能因为浏览器原因，</w:t>
      </w:r>
      <w:proofErr w:type="gramStart"/>
      <w:r>
        <w:rPr>
          <w:rFonts w:hint="eastAsia"/>
          <w:szCs w:val="21"/>
        </w:rPr>
        <w:t>会悲催</w:t>
      </w:r>
      <w:proofErr w:type="gramEnd"/>
      <w:r>
        <w:rPr>
          <w:rFonts w:hint="eastAsia"/>
          <w:szCs w:val="21"/>
        </w:rPr>
        <w:t>的出现如下界面，这样的话是打不开</w:t>
      </w:r>
      <w:r>
        <w:rPr>
          <w:rFonts w:hint="eastAsia"/>
          <w:szCs w:val="21"/>
        </w:rPr>
        <w:t>Excel</w:t>
      </w:r>
      <w:r>
        <w:rPr>
          <w:rFonts w:hint="eastAsia"/>
          <w:szCs w:val="21"/>
        </w:rPr>
        <w:t>的。解决方法有两种，升级你的浏览器或者下载一个新的其他浏览器。</w:t>
      </w:r>
    </w:p>
    <w:p w:rsidR="00362441" w:rsidRDefault="00362441" w:rsidP="002977F3">
      <w:pPr>
        <w:rPr>
          <w:szCs w:val="21"/>
        </w:rPr>
      </w:pPr>
    </w:p>
    <w:p w:rsidR="002977F3" w:rsidRPr="002977F3" w:rsidRDefault="00DF3F72" w:rsidP="000D4BEA">
      <w:pPr>
        <w:jc w:val="center"/>
        <w:rPr>
          <w:szCs w:val="21"/>
        </w:rPr>
      </w:pPr>
      <w:r>
        <w:rPr>
          <w:noProof/>
          <w:szCs w:val="21"/>
        </w:rPr>
        <w:lastRenderedPageBreak/>
        <w:pict>
          <v:oval id="_x0000_s1030" style="position:absolute;left:0;text-align:left;margin-left:66.75pt;margin-top:-13.55pt;width:306.95pt;height:54pt;z-index:251662336" filled="f" strokecolor="red" strokeweight="2.25pt"/>
        </w:pict>
      </w:r>
      <w:r w:rsidR="002977F3">
        <w:rPr>
          <w:rFonts w:hint="eastAsia"/>
          <w:noProof/>
          <w:szCs w:val="21"/>
        </w:rPr>
        <w:drawing>
          <wp:inline distT="0" distB="0" distL="0" distR="0">
            <wp:extent cx="5991225" cy="18288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934" cy="184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BEA" w:rsidRDefault="00362441" w:rsidP="002977F3">
      <w:pPr>
        <w:pStyle w:val="a3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szCs w:val="21"/>
        </w:rPr>
        <w:t>正常登陆之后，就可以在线申请</w:t>
      </w:r>
      <w:r>
        <w:rPr>
          <w:rFonts w:hint="eastAsia"/>
          <w:szCs w:val="21"/>
        </w:rPr>
        <w:t>118</w:t>
      </w:r>
      <w:r>
        <w:rPr>
          <w:rFonts w:hint="eastAsia"/>
          <w:szCs w:val="21"/>
        </w:rPr>
        <w:t>啦！</w:t>
      </w:r>
    </w:p>
    <w:p w:rsidR="002977F3" w:rsidRDefault="00362441" w:rsidP="000D4BEA">
      <w:pPr>
        <w:pStyle w:val="a3"/>
        <w:ind w:left="360" w:firstLineChars="0" w:firstLine="0"/>
        <w:rPr>
          <w:szCs w:val="21"/>
        </w:rPr>
      </w:pPr>
      <w:r>
        <w:rPr>
          <w:rFonts w:hint="eastAsia"/>
          <w:szCs w:val="21"/>
        </w:rPr>
        <w:t>这两张表就是我们需要登记的主要内容啦。</w:t>
      </w:r>
      <w:r w:rsidRPr="00362441">
        <w:rPr>
          <w:rFonts w:hint="eastAsia"/>
          <w:b/>
          <w:color w:val="FF0000"/>
          <w:sz w:val="22"/>
          <w:szCs w:val="21"/>
        </w:rPr>
        <w:t>两张表都需要登记</w:t>
      </w:r>
      <w:r>
        <w:rPr>
          <w:rFonts w:hint="eastAsia"/>
          <w:szCs w:val="21"/>
        </w:rPr>
        <w:t>啊，第一张登记预约原因以及联系方式，第二张表理就可以看见预约情况啦，在表格对应地方填入需要预约的具体时间点以及申请人，就大功告成啦！</w:t>
      </w:r>
      <w:proofErr w:type="gramStart"/>
      <w:r w:rsidR="00A928B3">
        <w:rPr>
          <w:rFonts w:hint="eastAsia"/>
          <w:szCs w:val="21"/>
        </w:rPr>
        <w:t>点叉退出</w:t>
      </w:r>
      <w:proofErr w:type="gramEnd"/>
      <w:r w:rsidR="00A928B3">
        <w:rPr>
          <w:rFonts w:hint="eastAsia"/>
          <w:szCs w:val="21"/>
        </w:rPr>
        <w:t>，自动保存</w:t>
      </w:r>
      <w:r w:rsidR="000D4BEA">
        <w:rPr>
          <w:rFonts w:hint="eastAsia"/>
          <w:szCs w:val="21"/>
        </w:rPr>
        <w:t>！！</w:t>
      </w:r>
    </w:p>
    <w:p w:rsidR="00362441" w:rsidRDefault="00DF3F72" w:rsidP="00362441">
      <w:pPr>
        <w:rPr>
          <w:szCs w:val="21"/>
        </w:rPr>
      </w:pPr>
      <w:r>
        <w:rPr>
          <w:noProof/>
          <w:szCs w:val="21"/>
        </w:rPr>
        <w:pict>
          <v:oval id="_x0000_s1029" style="position:absolute;left:0;text-align:left;margin-left:9.75pt;margin-top:49.55pt;width:136.5pt;height:46.7pt;z-index:251661312" filled="f" strokecolor="red" strokeweight="2.25pt"/>
        </w:pict>
      </w:r>
      <w:r w:rsidR="00362441">
        <w:rPr>
          <w:rFonts w:hint="eastAsia"/>
          <w:noProof/>
          <w:szCs w:val="21"/>
        </w:rPr>
        <w:drawing>
          <wp:inline distT="0" distB="0" distL="0" distR="0">
            <wp:extent cx="5682830" cy="1232452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/>
                    <a:srcRect t="17197" b="12655"/>
                    <a:stretch/>
                  </pic:blipFill>
                  <pic:spPr bwMode="auto">
                    <a:xfrm>
                      <a:off x="0" y="0"/>
                      <a:ext cx="5704123" cy="123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2441" w:rsidRPr="000D4BEA" w:rsidRDefault="00362441" w:rsidP="000D4BEA">
      <w:pPr>
        <w:pStyle w:val="a3"/>
        <w:numPr>
          <w:ilvl w:val="0"/>
          <w:numId w:val="2"/>
        </w:numPr>
        <w:ind w:firstLineChars="0"/>
        <w:jc w:val="center"/>
        <w:rPr>
          <w:szCs w:val="21"/>
        </w:rPr>
      </w:pPr>
      <w:r>
        <w:rPr>
          <w:rFonts w:hint="eastAsia"/>
          <w:noProof/>
        </w:rPr>
        <w:drawing>
          <wp:inline distT="0" distB="0" distL="0" distR="0">
            <wp:extent cx="2703195" cy="1049572"/>
            <wp:effectExtent l="76200" t="76200" r="116205" b="11303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/>
                    <a:srcRect b="55275"/>
                    <a:stretch/>
                  </pic:blipFill>
                  <pic:spPr bwMode="auto">
                    <a:xfrm>
                      <a:off x="0" y="0"/>
                      <a:ext cx="2720299" cy="105621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77F3" w:rsidRPr="000D4BEA" w:rsidRDefault="00362441" w:rsidP="000D4BEA">
      <w:pPr>
        <w:pStyle w:val="a3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noProof/>
        </w:rPr>
        <w:drawing>
          <wp:inline distT="0" distB="0" distL="0" distR="0">
            <wp:extent cx="5586493" cy="2878372"/>
            <wp:effectExtent l="76200" t="76200" r="109855" b="11303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987" cy="288429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977F3" w:rsidRPr="00146989" w:rsidRDefault="00777654" w:rsidP="00090CBB">
      <w:pPr>
        <w:pStyle w:val="a3"/>
        <w:numPr>
          <w:ilvl w:val="0"/>
          <w:numId w:val="1"/>
        </w:numPr>
        <w:ind w:firstLineChars="0"/>
        <w:rPr>
          <w:color w:val="FF0000"/>
          <w:szCs w:val="21"/>
        </w:rPr>
      </w:pPr>
      <w:r w:rsidRPr="00146989">
        <w:rPr>
          <w:color w:val="FF0000"/>
          <w:szCs w:val="21"/>
        </w:rPr>
        <w:t>教室使用前</w:t>
      </w:r>
      <w:r w:rsidRPr="00146989">
        <w:rPr>
          <w:rFonts w:hint="eastAsia"/>
          <w:color w:val="FF0000"/>
          <w:szCs w:val="21"/>
        </w:rPr>
        <w:t>，</w:t>
      </w:r>
      <w:r w:rsidRPr="00146989">
        <w:rPr>
          <w:color w:val="FF0000"/>
          <w:szCs w:val="21"/>
        </w:rPr>
        <w:t>在上班时间（</w:t>
      </w:r>
      <w:r w:rsidRPr="00146989">
        <w:rPr>
          <w:rFonts w:hint="eastAsia"/>
          <w:color w:val="FF0000"/>
          <w:szCs w:val="21"/>
        </w:rPr>
        <w:t>周一</w:t>
      </w:r>
      <w:r w:rsidRPr="00146989">
        <w:rPr>
          <w:color w:val="FF0000"/>
          <w:szCs w:val="21"/>
        </w:rPr>
        <w:t>到周五</w:t>
      </w:r>
      <w:r w:rsidRPr="00146989">
        <w:rPr>
          <w:rFonts w:hint="eastAsia"/>
          <w:color w:val="FF0000"/>
          <w:szCs w:val="21"/>
        </w:rPr>
        <w:t>8</w:t>
      </w:r>
      <w:r w:rsidRPr="00146989">
        <w:rPr>
          <w:rFonts w:hint="eastAsia"/>
          <w:color w:val="FF0000"/>
          <w:szCs w:val="21"/>
        </w:rPr>
        <w:t>：</w:t>
      </w:r>
      <w:r w:rsidRPr="00146989">
        <w:rPr>
          <w:rFonts w:hint="eastAsia"/>
          <w:color w:val="FF0000"/>
          <w:szCs w:val="21"/>
        </w:rPr>
        <w:t>00</w:t>
      </w:r>
      <w:r w:rsidRPr="00146989">
        <w:rPr>
          <w:color w:val="FF0000"/>
          <w:szCs w:val="21"/>
        </w:rPr>
        <w:t>-11</w:t>
      </w:r>
      <w:r w:rsidRPr="00146989">
        <w:rPr>
          <w:rFonts w:hint="eastAsia"/>
          <w:color w:val="FF0000"/>
          <w:szCs w:val="21"/>
        </w:rPr>
        <w:t>:30,13:30</w:t>
      </w:r>
      <w:r w:rsidRPr="00146989">
        <w:rPr>
          <w:color w:val="FF0000"/>
          <w:szCs w:val="21"/>
        </w:rPr>
        <w:t>-17</w:t>
      </w:r>
      <w:r w:rsidRPr="00146989">
        <w:rPr>
          <w:rFonts w:hint="eastAsia"/>
          <w:color w:val="FF0000"/>
          <w:szCs w:val="21"/>
        </w:rPr>
        <w:t>:00</w:t>
      </w:r>
      <w:r w:rsidRPr="00146989">
        <w:rPr>
          <w:color w:val="FF0000"/>
          <w:szCs w:val="21"/>
        </w:rPr>
        <w:t>）</w:t>
      </w:r>
      <w:r w:rsidRPr="00146989">
        <w:rPr>
          <w:rFonts w:hint="eastAsia"/>
          <w:color w:val="FF0000"/>
          <w:szCs w:val="21"/>
        </w:rPr>
        <w:t>到管理学院</w:t>
      </w:r>
      <w:r w:rsidR="00DF3F72">
        <w:rPr>
          <w:rFonts w:hint="eastAsia"/>
          <w:color w:val="FF0000"/>
          <w:szCs w:val="21"/>
        </w:rPr>
        <w:t>团委</w:t>
      </w:r>
      <w:r w:rsidRPr="00146989">
        <w:rPr>
          <w:rFonts w:hint="eastAsia"/>
          <w:color w:val="FF0000"/>
          <w:szCs w:val="21"/>
        </w:rPr>
        <w:t>117</w:t>
      </w:r>
      <w:r w:rsidR="00DF3F72">
        <w:rPr>
          <w:rFonts w:hint="eastAsia"/>
          <w:color w:val="FF0000"/>
          <w:szCs w:val="21"/>
        </w:rPr>
        <w:t>办公室</w:t>
      </w:r>
      <w:r w:rsidRPr="00146989">
        <w:rPr>
          <w:rFonts w:hint="eastAsia"/>
          <w:color w:val="FF0000"/>
          <w:szCs w:val="21"/>
        </w:rPr>
        <w:t>董</w:t>
      </w:r>
      <w:proofErr w:type="gramStart"/>
      <w:r w:rsidRPr="00146989">
        <w:rPr>
          <w:rFonts w:hint="eastAsia"/>
          <w:color w:val="FF0000"/>
          <w:szCs w:val="21"/>
        </w:rPr>
        <w:t>喆</w:t>
      </w:r>
      <w:proofErr w:type="gramEnd"/>
      <w:r w:rsidRPr="00146989">
        <w:rPr>
          <w:color w:val="FF0000"/>
          <w:szCs w:val="21"/>
        </w:rPr>
        <w:t>老师处，登记借钥匙</w:t>
      </w:r>
      <w:r w:rsidRPr="00146989">
        <w:rPr>
          <w:rFonts w:hint="eastAsia"/>
          <w:color w:val="FF0000"/>
          <w:szCs w:val="21"/>
        </w:rPr>
        <w:t>。</w:t>
      </w:r>
      <w:r w:rsidRPr="00146989">
        <w:rPr>
          <w:color w:val="FF0000"/>
          <w:szCs w:val="21"/>
        </w:rPr>
        <w:t>教室</w:t>
      </w:r>
      <w:r w:rsidRPr="00146989">
        <w:rPr>
          <w:rFonts w:hint="eastAsia"/>
          <w:color w:val="FF0000"/>
          <w:szCs w:val="21"/>
        </w:rPr>
        <w:t>使用</w:t>
      </w:r>
      <w:r w:rsidRPr="00146989">
        <w:rPr>
          <w:color w:val="FF0000"/>
          <w:szCs w:val="21"/>
        </w:rPr>
        <w:t>完毕后，打扫卫生，关好门窗、电源，</w:t>
      </w:r>
      <w:r w:rsidRPr="00146989">
        <w:rPr>
          <w:rFonts w:hint="eastAsia"/>
          <w:color w:val="FF0000"/>
          <w:szCs w:val="21"/>
        </w:rPr>
        <w:t>尽快</w:t>
      </w:r>
      <w:r w:rsidRPr="00146989">
        <w:rPr>
          <w:color w:val="FF0000"/>
          <w:szCs w:val="21"/>
        </w:rPr>
        <w:t>返还钥匙</w:t>
      </w:r>
      <w:r w:rsidRPr="00146989">
        <w:rPr>
          <w:rFonts w:hint="eastAsia"/>
          <w:color w:val="FF0000"/>
          <w:szCs w:val="21"/>
        </w:rPr>
        <w:t>（如果</w:t>
      </w:r>
      <w:r w:rsidRPr="00146989">
        <w:rPr>
          <w:color w:val="FF0000"/>
          <w:szCs w:val="21"/>
        </w:rPr>
        <w:t>来不及，可以直接投递到</w:t>
      </w:r>
      <w:r w:rsidRPr="00146989">
        <w:rPr>
          <w:color w:val="FF0000"/>
          <w:szCs w:val="21"/>
        </w:rPr>
        <w:t>“</w:t>
      </w:r>
      <w:r w:rsidRPr="00146989">
        <w:rPr>
          <w:rFonts w:hint="eastAsia"/>
          <w:color w:val="FF0000"/>
          <w:szCs w:val="21"/>
        </w:rPr>
        <w:t>党团委</w:t>
      </w:r>
      <w:r w:rsidRPr="00146989">
        <w:rPr>
          <w:color w:val="FF0000"/>
          <w:szCs w:val="21"/>
        </w:rPr>
        <w:t>老师信箱</w:t>
      </w:r>
      <w:r w:rsidRPr="00146989">
        <w:rPr>
          <w:color w:val="FF0000"/>
          <w:szCs w:val="21"/>
        </w:rPr>
        <w:t>”</w:t>
      </w:r>
      <w:r w:rsidRPr="00146989">
        <w:rPr>
          <w:rFonts w:hint="eastAsia"/>
          <w:color w:val="FF0000"/>
          <w:szCs w:val="21"/>
        </w:rPr>
        <w:t>中，</w:t>
      </w:r>
      <w:r w:rsidR="00DF3F72">
        <w:rPr>
          <w:rFonts w:hint="eastAsia"/>
          <w:color w:val="FF0000"/>
          <w:szCs w:val="21"/>
        </w:rPr>
        <w:t>并</w:t>
      </w:r>
      <w:r w:rsidR="00DF3F72">
        <w:rPr>
          <w:color w:val="FF0000"/>
          <w:szCs w:val="21"/>
        </w:rPr>
        <w:t>及时</w:t>
      </w:r>
      <w:r w:rsidRPr="00146989">
        <w:rPr>
          <w:color w:val="FF0000"/>
          <w:szCs w:val="21"/>
        </w:rPr>
        <w:t>通知董喆老师</w:t>
      </w:r>
      <w:bookmarkStart w:id="0" w:name="_GoBack"/>
      <w:bookmarkEnd w:id="0"/>
      <w:r w:rsidRPr="00146989">
        <w:rPr>
          <w:rFonts w:hint="eastAsia"/>
          <w:color w:val="FF0000"/>
          <w:szCs w:val="21"/>
        </w:rPr>
        <w:t>）</w:t>
      </w:r>
      <w:r w:rsidRPr="00146989">
        <w:rPr>
          <w:color w:val="FF0000"/>
          <w:szCs w:val="21"/>
        </w:rPr>
        <w:t>。</w:t>
      </w:r>
    </w:p>
    <w:sectPr w:rsidR="002977F3" w:rsidRPr="00146989">
      <w:head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C62" w:rsidRDefault="00E83C62" w:rsidP="00777654">
      <w:r>
        <w:separator/>
      </w:r>
    </w:p>
  </w:endnote>
  <w:endnote w:type="continuationSeparator" w:id="0">
    <w:p w:rsidR="00E83C62" w:rsidRDefault="00E83C62" w:rsidP="0077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C62" w:rsidRDefault="00E83C62" w:rsidP="00777654">
      <w:r>
        <w:separator/>
      </w:r>
    </w:p>
  </w:footnote>
  <w:footnote w:type="continuationSeparator" w:id="0">
    <w:p w:rsidR="00E83C62" w:rsidRDefault="00E83C62" w:rsidP="00777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BB" w:rsidRPr="00090CBB" w:rsidRDefault="00090CBB" w:rsidP="00090CBB">
    <w:pPr>
      <w:pStyle w:val="a3"/>
      <w:ind w:left="360" w:firstLineChars="0" w:firstLine="0"/>
      <w:rPr>
        <w:b/>
        <w:color w:val="FF0000"/>
        <w:szCs w:val="21"/>
      </w:rPr>
    </w:pPr>
    <w:r>
      <w:rPr>
        <w:rFonts w:hint="eastAsia"/>
        <w:b/>
        <w:color w:val="FF0000"/>
        <w:szCs w:val="21"/>
      </w:rPr>
      <w:t>1</w:t>
    </w:r>
    <w:r>
      <w:rPr>
        <w:b/>
        <w:color w:val="FF0000"/>
        <w:szCs w:val="21"/>
      </w:rPr>
      <w:t>18</w:t>
    </w:r>
    <w:r w:rsidRPr="00090CBB">
      <w:rPr>
        <w:rFonts w:hint="eastAsia"/>
        <w:b/>
        <w:color w:val="FF0000"/>
        <w:szCs w:val="21"/>
      </w:rPr>
      <w:t>教室</w:t>
    </w:r>
    <w:r w:rsidRPr="00090CBB">
      <w:rPr>
        <w:b/>
        <w:color w:val="FF0000"/>
        <w:szCs w:val="21"/>
      </w:rPr>
      <w:t>只能用于学生活动，例如班级、社团会议等，不可用于商业活动！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907B1"/>
    <w:multiLevelType w:val="hybridMultilevel"/>
    <w:tmpl w:val="28A23B6A"/>
    <w:lvl w:ilvl="0" w:tplc="CEB0C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E72487"/>
    <w:multiLevelType w:val="hybridMultilevel"/>
    <w:tmpl w:val="160063E0"/>
    <w:lvl w:ilvl="0" w:tplc="CC7E91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77F3"/>
    <w:rsid w:val="00090CBB"/>
    <w:rsid w:val="000D4BEA"/>
    <w:rsid w:val="00146989"/>
    <w:rsid w:val="0018277F"/>
    <w:rsid w:val="002977F3"/>
    <w:rsid w:val="00362441"/>
    <w:rsid w:val="00464FC9"/>
    <w:rsid w:val="007227CD"/>
    <w:rsid w:val="00777654"/>
    <w:rsid w:val="00A928B3"/>
    <w:rsid w:val="00DF3F72"/>
    <w:rsid w:val="00E8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5AF99B4-7879-4529-8631-94EEC580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7F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977F3"/>
    <w:rPr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2977F3"/>
    <w:rPr>
      <w:sz w:val="16"/>
      <w:szCs w:val="16"/>
    </w:rPr>
  </w:style>
  <w:style w:type="character" w:styleId="a5">
    <w:name w:val="Hyperlink"/>
    <w:basedOn w:val="a0"/>
    <w:uiPriority w:val="99"/>
    <w:unhideWhenUsed/>
    <w:rsid w:val="002977F3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777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7765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77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776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6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glrc2014@126.com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70</Words>
  <Characters>403</Characters>
  <Application>Microsoft Office Word</Application>
  <DocSecurity>0</DocSecurity>
  <Lines>3</Lines>
  <Paragraphs>1</Paragraphs>
  <ScaleCrop>false</ScaleCrop>
  <Company>CHINA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董喆</cp:lastModifiedBy>
  <cp:revision>9</cp:revision>
  <cp:lastPrinted>2015-03-18T03:44:00Z</cp:lastPrinted>
  <dcterms:created xsi:type="dcterms:W3CDTF">2015-03-18T03:13:00Z</dcterms:created>
  <dcterms:modified xsi:type="dcterms:W3CDTF">2015-12-22T07:29:00Z</dcterms:modified>
</cp:coreProperties>
</file>