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6EE1" w:rsidRPr="00800461" w:rsidRDefault="004B00E8" w:rsidP="00800461">
      <w:pPr>
        <w:widowControl/>
        <w:spacing w:line="360" w:lineRule="auto"/>
        <w:jc w:val="center"/>
        <w:rPr>
          <w:rFonts w:asciiTheme="minorEastAsia" w:eastAsiaTheme="minorEastAsia" w:hAnsiTheme="minorEastAsia" w:cs="宋体"/>
          <w:b/>
          <w:bCs/>
          <w:color w:val="000000"/>
          <w:kern w:val="0"/>
          <w:szCs w:val="24"/>
        </w:rPr>
      </w:pPr>
      <w:r w:rsidRPr="00800461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  <w:szCs w:val="32"/>
        </w:rPr>
        <w:t>关于加强</w:t>
      </w:r>
      <w:r w:rsidR="001A30B2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  <w:szCs w:val="32"/>
        </w:rPr>
        <w:t>节假日</w:t>
      </w:r>
      <w:r w:rsidR="00EA1D9B" w:rsidRPr="00800461">
        <w:rPr>
          <w:rFonts w:asciiTheme="minorEastAsia" w:eastAsiaTheme="minorEastAsia" w:hAnsiTheme="minorEastAsia" w:cs="宋体"/>
          <w:b/>
          <w:bCs/>
          <w:color w:val="000000"/>
          <w:kern w:val="0"/>
          <w:sz w:val="24"/>
          <w:szCs w:val="32"/>
        </w:rPr>
        <w:t>期间</w:t>
      </w:r>
      <w:r w:rsidRPr="00800461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  <w:szCs w:val="32"/>
        </w:rPr>
        <w:t>学生安全工作的通知</w:t>
      </w:r>
    </w:p>
    <w:p w:rsidR="00DB735E" w:rsidRPr="00800461" w:rsidRDefault="001A30B2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000000"/>
          <w:kern w:val="0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Cs w:val="24"/>
        </w:rPr>
        <w:t>节假日</w:t>
      </w:r>
      <w:r w:rsidR="00DB735E" w:rsidRPr="00800461">
        <w:rPr>
          <w:rFonts w:asciiTheme="minorEastAsia" w:eastAsiaTheme="minorEastAsia" w:hAnsiTheme="minorEastAsia" w:cs="宋体" w:hint="eastAsia"/>
          <w:color w:val="000000"/>
          <w:kern w:val="0"/>
          <w:szCs w:val="24"/>
        </w:rPr>
        <w:t>即将来临，为</w:t>
      </w:r>
      <w:r w:rsidR="00C60C24" w:rsidRPr="00800461">
        <w:rPr>
          <w:rFonts w:asciiTheme="minorEastAsia" w:eastAsiaTheme="minorEastAsia" w:hAnsiTheme="minorEastAsia" w:cs="宋体" w:hint="eastAsia"/>
          <w:color w:val="000000"/>
          <w:kern w:val="0"/>
          <w:szCs w:val="24"/>
        </w:rPr>
        <w:t>提高学生安全意识，</w:t>
      </w:r>
      <w:r w:rsidR="00916EE1" w:rsidRPr="00800461">
        <w:rPr>
          <w:rFonts w:asciiTheme="minorEastAsia" w:eastAsiaTheme="minorEastAsia" w:hAnsiTheme="minorEastAsia" w:cs="宋体" w:hint="eastAsia"/>
          <w:color w:val="000000"/>
          <w:kern w:val="0"/>
          <w:szCs w:val="24"/>
        </w:rPr>
        <w:t>加强学生安全工作</w:t>
      </w:r>
      <w:r w:rsidR="00DB735E" w:rsidRPr="00800461">
        <w:rPr>
          <w:rFonts w:asciiTheme="minorEastAsia" w:eastAsiaTheme="minorEastAsia" w:hAnsiTheme="minorEastAsia" w:cs="宋体" w:hint="eastAsia"/>
          <w:color w:val="000000"/>
          <w:kern w:val="0"/>
          <w:szCs w:val="24"/>
        </w:rPr>
        <w:t>，现将有关事项通知如下：</w:t>
      </w:r>
    </w:p>
    <w:p w:rsidR="00DB735E" w:rsidRPr="00800461" w:rsidRDefault="00DB735E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000000"/>
          <w:kern w:val="0"/>
          <w:szCs w:val="24"/>
        </w:rPr>
      </w:pPr>
      <w:r w:rsidRPr="00800461">
        <w:rPr>
          <w:rFonts w:asciiTheme="minorEastAsia" w:eastAsiaTheme="minorEastAsia" w:hAnsiTheme="minorEastAsia" w:cs="宋体" w:hint="eastAsia"/>
          <w:color w:val="000000"/>
          <w:kern w:val="0"/>
          <w:szCs w:val="24"/>
        </w:rPr>
        <w:t>一、</w:t>
      </w:r>
      <w:r w:rsidR="00C60C24" w:rsidRPr="00800461">
        <w:rPr>
          <w:rFonts w:asciiTheme="minorEastAsia" w:eastAsiaTheme="minorEastAsia" w:hAnsiTheme="minorEastAsia" w:cs="宋体" w:hint="eastAsia"/>
          <w:color w:val="000000"/>
          <w:kern w:val="0"/>
          <w:szCs w:val="24"/>
        </w:rPr>
        <w:t>近期</w:t>
      </w:r>
      <w:r w:rsidRPr="00800461">
        <w:rPr>
          <w:rFonts w:asciiTheme="minorEastAsia" w:eastAsiaTheme="minorEastAsia" w:hAnsiTheme="minorEastAsia" w:cs="宋体" w:hint="eastAsia"/>
          <w:color w:val="000000"/>
          <w:kern w:val="0"/>
          <w:szCs w:val="24"/>
        </w:rPr>
        <w:t>各班级都要进行一次安全教育，将本通知传达到全体学生。要教育广大学生牢固树立“防范为先、安全第一”的思想，</w:t>
      </w:r>
      <w:r w:rsidR="00C60C24" w:rsidRPr="00800461">
        <w:rPr>
          <w:rFonts w:asciiTheme="minorEastAsia" w:eastAsiaTheme="minorEastAsia" w:hAnsiTheme="minorEastAsia" w:cs="宋体" w:hint="eastAsia"/>
          <w:color w:val="000000"/>
          <w:kern w:val="0"/>
          <w:szCs w:val="24"/>
        </w:rPr>
        <w:t>强化</w:t>
      </w:r>
      <w:r w:rsidRPr="00800461">
        <w:rPr>
          <w:rFonts w:asciiTheme="minorEastAsia" w:eastAsiaTheme="minorEastAsia" w:hAnsiTheme="minorEastAsia" w:cs="宋体" w:hint="eastAsia"/>
          <w:color w:val="000000"/>
          <w:kern w:val="0"/>
          <w:szCs w:val="24"/>
        </w:rPr>
        <w:t>安全意识，提高避险意识和自防自救能力。</w:t>
      </w:r>
    </w:p>
    <w:p w:rsidR="00DB735E" w:rsidRPr="00800461" w:rsidRDefault="00DB735E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000000"/>
          <w:kern w:val="0"/>
          <w:szCs w:val="24"/>
        </w:rPr>
      </w:pPr>
      <w:r w:rsidRPr="00800461">
        <w:rPr>
          <w:rFonts w:asciiTheme="minorEastAsia" w:eastAsiaTheme="minorEastAsia" w:hAnsiTheme="minorEastAsia" w:cs="宋体" w:hint="eastAsia"/>
          <w:color w:val="000000"/>
          <w:kern w:val="0"/>
          <w:szCs w:val="24"/>
        </w:rPr>
        <w:t>二、假期留校学生要注意日常安全防范。不得留宿非本宿舍人员，不相识的人到宿舍办事要提高警惕。</w:t>
      </w:r>
    </w:p>
    <w:p w:rsidR="00DB735E" w:rsidRPr="00800461" w:rsidRDefault="00DB735E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000000"/>
          <w:kern w:val="0"/>
          <w:szCs w:val="24"/>
        </w:rPr>
      </w:pPr>
      <w:r w:rsidRPr="00800461">
        <w:rPr>
          <w:rFonts w:asciiTheme="minorEastAsia" w:eastAsiaTheme="minorEastAsia" w:hAnsiTheme="minorEastAsia" w:cs="宋体" w:hint="eastAsia"/>
          <w:color w:val="000000"/>
          <w:kern w:val="0"/>
          <w:szCs w:val="24"/>
        </w:rPr>
        <w:t>三、注意饮食卫生。勤洗手，特别是饭前便后要用肥皂和流水洗手，保持个人卫生；不吃过期变质食品，不吃生冷不洁食品，不喝生水，不买街头无证小贩的饮（食）品，不采摘和食用野果、野蘑菇，不到校外无卫生保障的地方就餐，最好去学校食堂就餐。</w:t>
      </w:r>
    </w:p>
    <w:p w:rsidR="00DB735E" w:rsidRPr="00800461" w:rsidRDefault="00DB735E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000000"/>
          <w:kern w:val="0"/>
          <w:szCs w:val="24"/>
        </w:rPr>
      </w:pPr>
      <w:r w:rsidRPr="00800461">
        <w:rPr>
          <w:rFonts w:asciiTheme="minorEastAsia" w:eastAsiaTheme="minorEastAsia" w:hAnsiTheme="minorEastAsia" w:cs="宋体" w:hint="eastAsia"/>
          <w:color w:val="000000"/>
          <w:kern w:val="0"/>
          <w:szCs w:val="24"/>
        </w:rPr>
        <w:t>四、学生不得参与非法传销活动，不要轻信上门推销或以交押金为前提的勤工助学推介活动。外出打工要通过有关部门签订合法劳务合同，以免上当受骗，女生要特别注意人身安全。</w:t>
      </w:r>
    </w:p>
    <w:p w:rsidR="00DB735E" w:rsidRPr="00800461" w:rsidRDefault="00DB735E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000000"/>
          <w:kern w:val="0"/>
          <w:szCs w:val="24"/>
        </w:rPr>
      </w:pPr>
      <w:r w:rsidRPr="00800461">
        <w:rPr>
          <w:rFonts w:asciiTheme="minorEastAsia" w:eastAsiaTheme="minorEastAsia" w:hAnsiTheme="minorEastAsia" w:cs="宋体" w:hint="eastAsia"/>
          <w:color w:val="000000"/>
          <w:kern w:val="0"/>
          <w:szCs w:val="24"/>
        </w:rPr>
        <w:t>五、学生要高度注意游泳安全。不到非公开开放的浴场游泳，假期留青学生只能在海水浴场开放的时间游泳，要特别注意第一海水浴场有海沟、石老人海水浴场有暗流的情况。学生游泳时必须两人以上结伴，要注意安全，量力而行，不得冒险远游，不得超越规定界限。</w:t>
      </w:r>
    </w:p>
    <w:p w:rsidR="00DB735E" w:rsidRPr="00800461" w:rsidRDefault="00DB735E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000000"/>
          <w:kern w:val="0"/>
          <w:szCs w:val="24"/>
        </w:rPr>
      </w:pPr>
      <w:r w:rsidRPr="00800461">
        <w:rPr>
          <w:rFonts w:asciiTheme="minorEastAsia" w:eastAsiaTheme="minorEastAsia" w:hAnsiTheme="minorEastAsia" w:cs="宋体" w:hint="eastAsia"/>
          <w:color w:val="000000"/>
          <w:kern w:val="0"/>
          <w:szCs w:val="24"/>
        </w:rPr>
        <w:t>六、假期间如果宿舍无人居住，离开宿舍前务必对宿舍进行一次安全检查，消除安全隐患，关好门窗，切断电源，防火防盗，贵重物品要妥善保存，不能存放在宿舍内。</w:t>
      </w:r>
    </w:p>
    <w:p w:rsidR="00DB735E" w:rsidRPr="00800461" w:rsidRDefault="00DB735E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000000"/>
          <w:kern w:val="0"/>
          <w:szCs w:val="24"/>
        </w:rPr>
      </w:pPr>
      <w:r w:rsidRPr="00800461">
        <w:rPr>
          <w:rFonts w:asciiTheme="minorEastAsia" w:eastAsiaTheme="minorEastAsia" w:hAnsiTheme="minorEastAsia" w:cs="宋体" w:hint="eastAsia"/>
          <w:color w:val="000000"/>
          <w:kern w:val="0"/>
          <w:szCs w:val="24"/>
        </w:rPr>
        <w:t>七、学生假期外出（离开青岛市区）必须严格遵守请销假制度。不能及时返校者，应提前向学校请假，并告知具体返校时间。</w:t>
      </w:r>
    </w:p>
    <w:p w:rsidR="00DB735E" w:rsidRPr="00800461" w:rsidRDefault="00DB735E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000000"/>
          <w:kern w:val="0"/>
          <w:szCs w:val="24"/>
        </w:rPr>
      </w:pPr>
      <w:r w:rsidRPr="00800461">
        <w:rPr>
          <w:rFonts w:asciiTheme="minorEastAsia" w:eastAsiaTheme="minorEastAsia" w:hAnsiTheme="minorEastAsia" w:cs="宋体" w:hint="eastAsia"/>
          <w:color w:val="000000"/>
          <w:kern w:val="0"/>
          <w:szCs w:val="24"/>
        </w:rPr>
        <w:t>八、提高警惕，不为所谓利益所惑。学生从事订购往返车票等相关活动时，一定要保持理性，认真核对相关单位与人员、证件信息，不要为利益所惑，谨防上当受骗。</w:t>
      </w:r>
    </w:p>
    <w:p w:rsidR="00DB735E" w:rsidRPr="00800461" w:rsidRDefault="00DB735E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000000"/>
          <w:kern w:val="0"/>
          <w:szCs w:val="24"/>
        </w:rPr>
      </w:pPr>
      <w:r w:rsidRPr="00800461">
        <w:rPr>
          <w:rFonts w:asciiTheme="minorEastAsia" w:eastAsiaTheme="minorEastAsia" w:hAnsiTheme="minorEastAsia" w:cs="宋体" w:hint="eastAsia"/>
          <w:color w:val="000000"/>
          <w:kern w:val="0"/>
          <w:szCs w:val="24"/>
        </w:rPr>
        <w:t>九、学生在往返途中，要注意人身和财物安全。学生不得到各种缺乏安全保障措施的场所活动，不得在水库、大江大河、水草繁杂、有钉螺分布等危险水域戏水、游泳，不得在电网、高压线等危险区域活动；旅游踏青要选择安全路线、不走野路；出行时要注意交通安全，不要乘坐无营运资格和超载的车辆；尽量做到结伴而行，相互关照，不要将物品交给不认识的人看管、携带，在与不相识的人员交往中，要提高警惕，防止上当受骗，发生问题要及时向乘警、乘务员或当地公安部门报告；驾车出行一定要遵守交通法规，谨慎驾驶。</w:t>
      </w:r>
    </w:p>
    <w:p w:rsidR="00DB735E" w:rsidRPr="00800461" w:rsidRDefault="00DB735E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000000"/>
          <w:kern w:val="0"/>
          <w:szCs w:val="24"/>
        </w:rPr>
      </w:pPr>
      <w:r w:rsidRPr="00800461">
        <w:rPr>
          <w:rFonts w:asciiTheme="minorEastAsia" w:eastAsiaTheme="minorEastAsia" w:hAnsiTheme="minorEastAsia" w:cs="宋体" w:hint="eastAsia"/>
          <w:color w:val="000000"/>
          <w:kern w:val="0"/>
          <w:szCs w:val="24"/>
        </w:rPr>
        <w:t>十、</w:t>
      </w:r>
      <w:r w:rsidR="00C60C24" w:rsidRPr="00800461">
        <w:rPr>
          <w:rFonts w:asciiTheme="minorEastAsia" w:eastAsiaTheme="minorEastAsia" w:hAnsiTheme="minorEastAsia" w:cs="宋体" w:hint="eastAsia"/>
          <w:color w:val="000000"/>
          <w:kern w:val="0"/>
          <w:szCs w:val="24"/>
        </w:rPr>
        <w:t>学生组织社会调查、志愿服务活动或其他集体活动，必须严格履行报批手续，负责单位要对参加学生进行安全教育，制定相应的安全措施和应急预案，并有活动负责教师全程带队</w:t>
      </w:r>
      <w:r w:rsidR="00E20AF7" w:rsidRPr="00800461">
        <w:rPr>
          <w:rFonts w:asciiTheme="minorEastAsia" w:eastAsiaTheme="minorEastAsia" w:hAnsiTheme="minorEastAsia" w:cs="宋体" w:hint="eastAsia"/>
          <w:color w:val="000000"/>
          <w:kern w:val="0"/>
          <w:szCs w:val="24"/>
        </w:rPr>
        <w:t>，严防踩踏、溺水、人身伤害等意外事故的发生。</w:t>
      </w:r>
    </w:p>
    <w:p w:rsidR="00DB735E" w:rsidRPr="00800461" w:rsidRDefault="00DB735E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000000"/>
          <w:kern w:val="0"/>
          <w:szCs w:val="24"/>
        </w:rPr>
      </w:pPr>
      <w:r w:rsidRPr="00800461">
        <w:rPr>
          <w:rFonts w:asciiTheme="minorEastAsia" w:eastAsiaTheme="minorEastAsia" w:hAnsiTheme="minorEastAsia" w:cs="宋体" w:hint="eastAsia"/>
          <w:color w:val="000000"/>
          <w:kern w:val="0"/>
          <w:szCs w:val="24"/>
        </w:rPr>
        <w:t>十一、学生要遵纪守法，坚定立场，明辨是非，自觉抵制、预防危害国家社会安全的暴力犯罪事件，维护民族团结、和谐稳定的社会局面。</w:t>
      </w:r>
    </w:p>
    <w:p w:rsidR="00DB735E" w:rsidRPr="00800461" w:rsidRDefault="00DB735E">
      <w:pPr>
        <w:widowControl/>
        <w:spacing w:line="360" w:lineRule="auto"/>
        <w:ind w:firstLineChars="200" w:firstLine="422"/>
        <w:jc w:val="left"/>
        <w:rPr>
          <w:rFonts w:asciiTheme="minorEastAsia" w:eastAsiaTheme="minorEastAsia" w:hAnsiTheme="minorEastAsia" w:cs="宋体"/>
          <w:b/>
          <w:color w:val="000000"/>
          <w:kern w:val="0"/>
          <w:szCs w:val="24"/>
        </w:rPr>
      </w:pPr>
      <w:r w:rsidRPr="00800461">
        <w:rPr>
          <w:rFonts w:asciiTheme="minorEastAsia" w:eastAsiaTheme="minorEastAsia" w:hAnsiTheme="minorEastAsia" w:cs="宋体" w:hint="eastAsia"/>
          <w:b/>
          <w:color w:val="000000"/>
          <w:kern w:val="0"/>
          <w:szCs w:val="24"/>
        </w:rPr>
        <w:t>十二、学生遇到重要情况或突发事件请及时与学院联系，或直接拨打学校报警求助电话：0532－82032110，0532-66782110。</w:t>
      </w:r>
    </w:p>
    <w:p w:rsidR="00800461" w:rsidRPr="001A30B2" w:rsidRDefault="001A30B2" w:rsidP="001A30B2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FF0000"/>
          <w:kern w:val="0"/>
          <w:sz w:val="18"/>
          <w:szCs w:val="24"/>
        </w:rPr>
      </w:pPr>
      <w:r w:rsidRPr="001A30B2">
        <w:rPr>
          <w:rFonts w:asciiTheme="minorEastAsia" w:eastAsiaTheme="minorEastAsia" w:hAnsiTheme="minorEastAsia" w:cs="宋体" w:hint="eastAsia"/>
          <w:color w:val="FF0000"/>
          <w:kern w:val="0"/>
          <w:sz w:val="18"/>
          <w:szCs w:val="24"/>
        </w:rPr>
        <w:t>请各班于放假前24小时填写离校登记，上交纸质版于团委办公室；假后24小时填返校登记，发送电子版至邮箱glrc2014@126.com</w:t>
      </w:r>
      <w:bookmarkStart w:id="0" w:name="_GoBack"/>
      <w:bookmarkEnd w:id="0"/>
    </w:p>
    <w:p w:rsidR="00800461" w:rsidRDefault="00800461">
      <w:pPr>
        <w:widowControl/>
        <w:jc w:val="left"/>
        <w:rPr>
          <w:rFonts w:asciiTheme="minorEastAsia" w:eastAsiaTheme="minorEastAsia" w:hAnsiTheme="minorEastAsia" w:cs="宋体"/>
          <w:color w:val="000000"/>
          <w:kern w:val="0"/>
          <w:szCs w:val="24"/>
        </w:rPr>
      </w:pPr>
      <w:r>
        <w:rPr>
          <w:rFonts w:asciiTheme="minorEastAsia" w:eastAsiaTheme="minorEastAsia" w:hAnsiTheme="minorEastAsia" w:cs="宋体"/>
          <w:color w:val="000000"/>
          <w:kern w:val="0"/>
          <w:szCs w:val="24"/>
        </w:rPr>
        <w:br w:type="page"/>
      </w:r>
    </w:p>
    <w:p w:rsidR="00CE77D4" w:rsidRDefault="00800461" w:rsidP="00CE77D4">
      <w:pPr>
        <w:widowControl/>
        <w:spacing w:line="480" w:lineRule="auto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4"/>
        </w:rPr>
      </w:pPr>
      <w:r w:rsidRPr="00CE77D4">
        <w:rPr>
          <w:rFonts w:ascii="仿宋_GB2312" w:eastAsia="仿宋_GB2312" w:hAnsi="宋体" w:cs="宋体" w:hint="eastAsia"/>
          <w:b/>
          <w:color w:val="000000"/>
          <w:kern w:val="0"/>
          <w:sz w:val="28"/>
          <w:szCs w:val="24"/>
        </w:rPr>
        <w:lastRenderedPageBreak/>
        <w:t>我</w:t>
      </w:r>
      <w:r w:rsidRPr="00CE77D4">
        <w:rPr>
          <w:rFonts w:ascii="仿宋_GB2312" w:eastAsia="仿宋_GB2312" w:hAnsi="宋体" w:cs="宋体"/>
          <w:b/>
          <w:color w:val="000000"/>
          <w:kern w:val="0"/>
          <w:sz w:val="28"/>
          <w:szCs w:val="24"/>
        </w:rPr>
        <w:t>已仔细阅读本通知中的所有内容</w:t>
      </w:r>
      <w:r w:rsidRPr="00CE77D4">
        <w:rPr>
          <w:rFonts w:ascii="仿宋_GB2312" w:eastAsia="仿宋_GB2312" w:hAnsi="宋体" w:cs="宋体" w:hint="eastAsia"/>
          <w:b/>
          <w:color w:val="000000"/>
          <w:kern w:val="0"/>
          <w:sz w:val="28"/>
          <w:szCs w:val="24"/>
        </w:rPr>
        <w:t>,郑重</w:t>
      </w:r>
      <w:r w:rsidRPr="00CE77D4">
        <w:rPr>
          <w:rFonts w:ascii="仿宋_GB2312" w:eastAsia="仿宋_GB2312" w:hAnsi="宋体" w:cs="宋体"/>
          <w:b/>
          <w:color w:val="000000"/>
          <w:kern w:val="0"/>
          <w:sz w:val="28"/>
          <w:szCs w:val="24"/>
        </w:rPr>
        <w:t>承诺保障自身安全</w:t>
      </w:r>
      <w:r w:rsidRPr="00CE77D4">
        <w:rPr>
          <w:rFonts w:ascii="仿宋_GB2312" w:eastAsia="仿宋_GB2312" w:hAnsi="宋体" w:cs="宋体" w:hint="eastAsia"/>
          <w:b/>
          <w:color w:val="000000"/>
          <w:kern w:val="0"/>
          <w:sz w:val="28"/>
          <w:szCs w:val="24"/>
        </w:rPr>
        <w:t>,</w:t>
      </w:r>
    </w:p>
    <w:p w:rsidR="00800461" w:rsidRPr="00CE77D4" w:rsidRDefault="00800461" w:rsidP="00CE77D4">
      <w:pPr>
        <w:widowControl/>
        <w:spacing w:line="480" w:lineRule="auto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4"/>
        </w:rPr>
      </w:pPr>
      <w:r w:rsidRPr="00CE77D4">
        <w:rPr>
          <w:rFonts w:ascii="仿宋_GB2312" w:eastAsia="仿宋_GB2312" w:hAnsi="宋体" w:cs="宋体" w:hint="eastAsia"/>
          <w:b/>
          <w:color w:val="000000"/>
          <w:kern w:val="0"/>
          <w:sz w:val="28"/>
          <w:szCs w:val="24"/>
        </w:rPr>
        <w:t>假期</w:t>
      </w:r>
      <w:r w:rsidRPr="00CE77D4">
        <w:rPr>
          <w:rFonts w:ascii="仿宋_GB2312" w:eastAsia="仿宋_GB2312" w:hAnsi="宋体" w:cs="宋体"/>
          <w:b/>
          <w:color w:val="000000"/>
          <w:kern w:val="0"/>
          <w:sz w:val="28"/>
          <w:szCs w:val="24"/>
        </w:rPr>
        <w:t>结束后按时返校报到</w:t>
      </w:r>
      <w:r w:rsidRPr="00CE77D4">
        <w:rPr>
          <w:rFonts w:ascii="仿宋_GB2312" w:eastAsia="仿宋_GB2312" w:hAnsi="宋体" w:cs="宋体" w:hint="eastAsia"/>
          <w:b/>
          <w:color w:val="000000"/>
          <w:kern w:val="0"/>
          <w:sz w:val="28"/>
          <w:szCs w:val="24"/>
        </w:rPr>
        <w:t>!</w:t>
      </w:r>
    </w:p>
    <w:p w:rsidR="00800461" w:rsidRPr="00DF642C" w:rsidRDefault="00800461" w:rsidP="00800461">
      <w:pPr>
        <w:widowControl/>
        <w:spacing w:line="480" w:lineRule="auto"/>
        <w:jc w:val="left"/>
        <w:rPr>
          <w:rFonts w:ascii="仿宋_GB2312" w:eastAsia="仿宋_GB2312" w:hAnsi="宋体" w:cs="宋体"/>
          <w:color w:val="000000"/>
          <w:kern w:val="0"/>
          <w:sz w:val="28"/>
          <w:szCs w:val="24"/>
        </w:rPr>
      </w:pPr>
      <w:r w:rsidRPr="00DF642C"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班级同学</w:t>
      </w:r>
      <w:r w:rsidRPr="00DF642C">
        <w:rPr>
          <w:rFonts w:ascii="仿宋_GB2312" w:eastAsia="仿宋_GB2312" w:hAnsi="宋体" w:cs="宋体"/>
          <w:color w:val="000000"/>
          <w:kern w:val="0"/>
          <w:sz w:val="28"/>
          <w:szCs w:val="24"/>
        </w:rPr>
        <w:t>签字</w:t>
      </w:r>
      <w:r w:rsidRPr="00DF642C"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:</w:t>
      </w:r>
    </w:p>
    <w:p w:rsidR="00800461" w:rsidRDefault="00800461" w:rsidP="00800461">
      <w:pPr>
        <w:widowControl/>
        <w:spacing w:line="480" w:lineRule="auto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800461" w:rsidRDefault="00800461" w:rsidP="00800461">
      <w:pPr>
        <w:widowControl/>
        <w:spacing w:line="480" w:lineRule="auto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800461" w:rsidRDefault="00800461" w:rsidP="00800461">
      <w:pPr>
        <w:widowControl/>
        <w:spacing w:line="480" w:lineRule="auto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800461" w:rsidRDefault="00800461" w:rsidP="00800461">
      <w:pPr>
        <w:widowControl/>
        <w:spacing w:line="480" w:lineRule="auto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800461" w:rsidRDefault="00800461" w:rsidP="00800461">
      <w:pPr>
        <w:widowControl/>
        <w:spacing w:line="480" w:lineRule="auto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800461" w:rsidRDefault="00800461" w:rsidP="00800461">
      <w:pPr>
        <w:widowControl/>
        <w:spacing w:line="480" w:lineRule="auto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800461" w:rsidRDefault="00800461" w:rsidP="00800461">
      <w:pPr>
        <w:widowControl/>
        <w:spacing w:line="480" w:lineRule="auto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800461" w:rsidRDefault="00800461" w:rsidP="00800461">
      <w:pPr>
        <w:widowControl/>
        <w:spacing w:line="480" w:lineRule="auto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800461" w:rsidRDefault="00800461" w:rsidP="00800461">
      <w:pPr>
        <w:widowControl/>
        <w:spacing w:line="480" w:lineRule="auto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800461" w:rsidRDefault="00800461" w:rsidP="00800461">
      <w:pPr>
        <w:widowControl/>
        <w:spacing w:line="480" w:lineRule="auto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800461" w:rsidRDefault="00800461" w:rsidP="00800461">
      <w:pPr>
        <w:widowControl/>
        <w:spacing w:line="480" w:lineRule="auto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800461" w:rsidRDefault="00800461" w:rsidP="00800461">
      <w:pPr>
        <w:widowControl/>
        <w:spacing w:line="480" w:lineRule="auto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800461" w:rsidRDefault="00800461" w:rsidP="00800461">
      <w:pPr>
        <w:widowControl/>
        <w:spacing w:line="480" w:lineRule="auto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800461" w:rsidRDefault="00800461" w:rsidP="00800461">
      <w:pPr>
        <w:widowControl/>
        <w:spacing w:line="480" w:lineRule="auto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800461" w:rsidRDefault="00800461" w:rsidP="00800461">
      <w:pPr>
        <w:widowControl/>
        <w:spacing w:line="480" w:lineRule="auto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800461" w:rsidRPr="00DF642C" w:rsidRDefault="00800461" w:rsidP="00800461">
      <w:pPr>
        <w:widowControl/>
        <w:spacing w:line="480" w:lineRule="auto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800461" w:rsidRDefault="00800461" w:rsidP="00800461">
      <w:pPr>
        <w:widowControl/>
        <w:spacing w:line="480" w:lineRule="auto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800461" w:rsidRPr="00CE77D4" w:rsidRDefault="00800461" w:rsidP="00800461">
      <w:pPr>
        <w:widowControl/>
        <w:spacing w:line="480" w:lineRule="auto"/>
        <w:ind w:firstLineChars="200" w:firstLine="562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4"/>
        </w:rPr>
      </w:pPr>
      <w:r w:rsidRPr="00CE77D4">
        <w:rPr>
          <w:rFonts w:ascii="仿宋_GB2312" w:eastAsia="仿宋_GB2312" w:hAnsi="宋体" w:cs="宋体"/>
          <w:b/>
          <w:color w:val="000000"/>
          <w:kern w:val="0"/>
          <w:sz w:val="28"/>
          <w:szCs w:val="24"/>
        </w:rPr>
        <w:t>_________________</w:t>
      </w:r>
      <w:r w:rsidRPr="00CE77D4">
        <w:rPr>
          <w:rFonts w:ascii="仿宋_GB2312" w:eastAsia="仿宋_GB2312" w:hAnsi="宋体" w:cs="宋体" w:hint="eastAsia"/>
          <w:b/>
          <w:color w:val="000000"/>
          <w:kern w:val="0"/>
          <w:sz w:val="28"/>
          <w:szCs w:val="24"/>
        </w:rPr>
        <w:t>班</w:t>
      </w:r>
      <w:r w:rsidRPr="00CE77D4">
        <w:rPr>
          <w:rFonts w:ascii="仿宋_GB2312" w:eastAsia="仿宋_GB2312" w:hAnsi="宋体" w:cs="宋体"/>
          <w:b/>
          <w:color w:val="000000"/>
          <w:kern w:val="0"/>
          <w:sz w:val="28"/>
          <w:szCs w:val="24"/>
        </w:rPr>
        <w:t>共有</w:t>
      </w:r>
      <w:r w:rsidRPr="00CE77D4">
        <w:rPr>
          <w:rFonts w:ascii="仿宋_GB2312" w:eastAsia="仿宋_GB2312" w:hAnsi="宋体" w:cs="宋体" w:hint="eastAsia"/>
          <w:b/>
          <w:color w:val="000000"/>
          <w:kern w:val="0"/>
          <w:sz w:val="28"/>
          <w:szCs w:val="24"/>
        </w:rPr>
        <w:t>________名</w:t>
      </w:r>
      <w:r w:rsidRPr="00CE77D4">
        <w:rPr>
          <w:rFonts w:ascii="仿宋_GB2312" w:eastAsia="仿宋_GB2312" w:hAnsi="宋体" w:cs="宋体"/>
          <w:b/>
          <w:color w:val="000000"/>
          <w:kern w:val="0"/>
          <w:sz w:val="28"/>
          <w:szCs w:val="24"/>
        </w:rPr>
        <w:t>同学，安全工作通知已</w:t>
      </w:r>
      <w:r w:rsidRPr="00CE77D4">
        <w:rPr>
          <w:rFonts w:ascii="仿宋_GB2312" w:eastAsia="仿宋_GB2312" w:hAnsi="宋体" w:cs="宋体" w:hint="eastAsia"/>
          <w:b/>
          <w:color w:val="000000"/>
          <w:kern w:val="0"/>
          <w:sz w:val="28"/>
          <w:szCs w:val="24"/>
        </w:rPr>
        <w:t>传达至</w:t>
      </w:r>
      <w:r w:rsidRPr="00CE77D4">
        <w:rPr>
          <w:rFonts w:ascii="仿宋_GB2312" w:eastAsia="仿宋_GB2312" w:hAnsi="宋体" w:cs="宋体"/>
          <w:b/>
          <w:color w:val="000000"/>
          <w:kern w:val="0"/>
          <w:sz w:val="28"/>
          <w:szCs w:val="24"/>
        </w:rPr>
        <w:t>全班所有同学</w:t>
      </w:r>
      <w:r w:rsidRPr="00CE77D4">
        <w:rPr>
          <w:rFonts w:ascii="仿宋_GB2312" w:eastAsia="仿宋_GB2312" w:hAnsi="宋体" w:cs="宋体" w:hint="eastAsia"/>
          <w:b/>
          <w:color w:val="000000"/>
          <w:kern w:val="0"/>
          <w:sz w:val="28"/>
          <w:szCs w:val="24"/>
        </w:rPr>
        <w:t>，</w:t>
      </w:r>
    </w:p>
    <w:p w:rsidR="00800461" w:rsidRPr="00CE77D4" w:rsidRDefault="00800461" w:rsidP="00800461">
      <w:pPr>
        <w:widowControl/>
        <w:spacing w:line="480" w:lineRule="auto"/>
        <w:ind w:firstLineChars="200" w:firstLine="562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4"/>
        </w:rPr>
      </w:pPr>
      <w:r w:rsidRPr="00CE77D4">
        <w:rPr>
          <w:rFonts w:ascii="仿宋_GB2312" w:eastAsia="仿宋_GB2312" w:hAnsi="宋体" w:cs="宋体" w:hint="eastAsia"/>
          <w:b/>
          <w:color w:val="000000"/>
          <w:kern w:val="0"/>
          <w:sz w:val="28"/>
          <w:szCs w:val="24"/>
        </w:rPr>
        <w:t>班级</w:t>
      </w:r>
      <w:r w:rsidRPr="00CE77D4">
        <w:rPr>
          <w:rFonts w:ascii="仿宋_GB2312" w:eastAsia="仿宋_GB2312" w:hAnsi="宋体" w:cs="宋体"/>
          <w:b/>
          <w:color w:val="000000"/>
          <w:kern w:val="0"/>
          <w:sz w:val="28"/>
          <w:szCs w:val="24"/>
        </w:rPr>
        <w:t>负责人：</w:t>
      </w:r>
    </w:p>
    <w:p w:rsidR="00800461" w:rsidRPr="00DF642C" w:rsidRDefault="00800461" w:rsidP="00800461">
      <w:pPr>
        <w:widowControl/>
        <w:spacing w:line="48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4"/>
        </w:rPr>
      </w:pPr>
      <w:r w:rsidRPr="00DF642C">
        <w:rPr>
          <w:rFonts w:ascii="仿宋_GB2312" w:eastAsia="仿宋_GB2312" w:hAnsi="宋体" w:cs="宋体" w:hint="eastAsia"/>
          <w:color w:val="000000"/>
          <w:kern w:val="0"/>
          <w:sz w:val="28"/>
          <w:szCs w:val="24"/>
        </w:rPr>
        <w:t>日期</w:t>
      </w:r>
      <w:r w:rsidRPr="00DF642C">
        <w:rPr>
          <w:rFonts w:ascii="仿宋_GB2312" w:eastAsia="仿宋_GB2312" w:hAnsi="宋体" w:cs="宋体"/>
          <w:color w:val="000000"/>
          <w:kern w:val="0"/>
          <w:sz w:val="28"/>
          <w:szCs w:val="24"/>
        </w:rPr>
        <w:t>：</w:t>
      </w:r>
    </w:p>
    <w:p w:rsidR="00916EE1" w:rsidRPr="00800461" w:rsidRDefault="00916EE1" w:rsidP="00800461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000000"/>
          <w:kern w:val="0"/>
          <w:szCs w:val="24"/>
        </w:rPr>
      </w:pPr>
    </w:p>
    <w:sectPr w:rsidR="00916EE1" w:rsidRPr="00800461" w:rsidSect="00800461">
      <w:pgSz w:w="11907" w:h="16840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C41" w:rsidRDefault="00197C41">
      <w:r>
        <w:separator/>
      </w:r>
    </w:p>
  </w:endnote>
  <w:endnote w:type="continuationSeparator" w:id="0">
    <w:p w:rsidR="00197C41" w:rsidRDefault="0019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C41" w:rsidRDefault="00197C41">
      <w:r>
        <w:separator/>
      </w:r>
    </w:p>
  </w:footnote>
  <w:footnote w:type="continuationSeparator" w:id="0">
    <w:p w:rsidR="00197C41" w:rsidRDefault="00197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72A27"/>
    <w:rsid w:val="000C638C"/>
    <w:rsid w:val="00167C71"/>
    <w:rsid w:val="00172A27"/>
    <w:rsid w:val="001740F2"/>
    <w:rsid w:val="00197C41"/>
    <w:rsid w:val="001A30B2"/>
    <w:rsid w:val="001D34E8"/>
    <w:rsid w:val="001F32A1"/>
    <w:rsid w:val="00247EF6"/>
    <w:rsid w:val="0028005F"/>
    <w:rsid w:val="002B184A"/>
    <w:rsid w:val="00317CCE"/>
    <w:rsid w:val="003A4027"/>
    <w:rsid w:val="003D2365"/>
    <w:rsid w:val="003D4BD9"/>
    <w:rsid w:val="004875EF"/>
    <w:rsid w:val="004B00E8"/>
    <w:rsid w:val="006D2D7E"/>
    <w:rsid w:val="006D5C71"/>
    <w:rsid w:val="00717BF9"/>
    <w:rsid w:val="00725BC7"/>
    <w:rsid w:val="007C0DF8"/>
    <w:rsid w:val="00800461"/>
    <w:rsid w:val="008051F7"/>
    <w:rsid w:val="0081233D"/>
    <w:rsid w:val="00813063"/>
    <w:rsid w:val="008663AC"/>
    <w:rsid w:val="00884F7E"/>
    <w:rsid w:val="008A1B48"/>
    <w:rsid w:val="008B7515"/>
    <w:rsid w:val="00916EE1"/>
    <w:rsid w:val="00927027"/>
    <w:rsid w:val="00930103"/>
    <w:rsid w:val="00934C27"/>
    <w:rsid w:val="00986333"/>
    <w:rsid w:val="009955D7"/>
    <w:rsid w:val="009E7B62"/>
    <w:rsid w:val="00A20694"/>
    <w:rsid w:val="00A46ECA"/>
    <w:rsid w:val="00AC76CD"/>
    <w:rsid w:val="00B0427E"/>
    <w:rsid w:val="00B1081F"/>
    <w:rsid w:val="00B8117F"/>
    <w:rsid w:val="00BB1768"/>
    <w:rsid w:val="00BE1039"/>
    <w:rsid w:val="00BF6A5C"/>
    <w:rsid w:val="00C1088F"/>
    <w:rsid w:val="00C33717"/>
    <w:rsid w:val="00C533D8"/>
    <w:rsid w:val="00C60C24"/>
    <w:rsid w:val="00C61B41"/>
    <w:rsid w:val="00CA5231"/>
    <w:rsid w:val="00CD05F0"/>
    <w:rsid w:val="00CE77D4"/>
    <w:rsid w:val="00D16C52"/>
    <w:rsid w:val="00D47949"/>
    <w:rsid w:val="00D82B90"/>
    <w:rsid w:val="00DA2FA3"/>
    <w:rsid w:val="00DB735E"/>
    <w:rsid w:val="00DD4549"/>
    <w:rsid w:val="00DE20C6"/>
    <w:rsid w:val="00E05C17"/>
    <w:rsid w:val="00E20AF7"/>
    <w:rsid w:val="00E96587"/>
    <w:rsid w:val="00EA1D9B"/>
    <w:rsid w:val="00ED432B"/>
    <w:rsid w:val="00EE578C"/>
    <w:rsid w:val="00F01D37"/>
    <w:rsid w:val="00F03C95"/>
    <w:rsid w:val="00F36B92"/>
    <w:rsid w:val="00F5557A"/>
    <w:rsid w:val="00F85050"/>
    <w:rsid w:val="15FC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0783D0AB-F892-4E38-AB8E-613776BC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 Indent"/>
    <w:basedOn w:val="a"/>
    <w:pPr>
      <w:spacing w:line="460" w:lineRule="exact"/>
      <w:ind w:left="350"/>
    </w:pPr>
    <w:rPr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Date"/>
    <w:basedOn w:val="a"/>
    <w:next w:val="a"/>
    <w:link w:val="Char"/>
    <w:rsid w:val="00916EE1"/>
    <w:pPr>
      <w:ind w:leftChars="2500" w:left="100"/>
    </w:pPr>
  </w:style>
  <w:style w:type="character" w:customStyle="1" w:styleId="Char">
    <w:name w:val="日期 Char"/>
    <w:basedOn w:val="a0"/>
    <w:link w:val="aa"/>
    <w:rsid w:val="00916EE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204</Words>
  <Characters>1163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JCK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关于2000年秋（2000-2001学年第一学期）教材征订工作的说明</dc:title>
  <dc:creator>WJ</dc:creator>
  <cp:lastModifiedBy>董喆</cp:lastModifiedBy>
  <cp:revision>12</cp:revision>
  <cp:lastPrinted>2015-09-23T08:59:00Z</cp:lastPrinted>
  <dcterms:created xsi:type="dcterms:W3CDTF">2015-08-25T10:36:00Z</dcterms:created>
  <dcterms:modified xsi:type="dcterms:W3CDTF">2015-12-22T07:49:00Z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