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47" w:rsidRDefault="00387AE6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山东半岛第三届</w:t>
      </w:r>
      <w:r>
        <w:rPr>
          <w:rFonts w:hint="eastAsia"/>
          <w:b/>
          <w:bCs/>
          <w:sz w:val="30"/>
          <w:szCs w:val="30"/>
        </w:rPr>
        <w:t>MPAcc</w:t>
      </w:r>
      <w:r>
        <w:rPr>
          <w:rFonts w:hint="eastAsia"/>
          <w:b/>
          <w:bCs/>
          <w:sz w:val="30"/>
          <w:szCs w:val="30"/>
        </w:rPr>
        <w:t>案例分析大赛案例分析报告格式要求</w:t>
      </w:r>
    </w:p>
    <w:p w:rsidR="00CB0247" w:rsidRDefault="00387AE6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（初赛）</w:t>
      </w:r>
    </w:p>
    <w:p w:rsidR="00CB0247" w:rsidRDefault="00387AE6"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一、内容要求</w:t>
      </w:r>
      <w:r>
        <w:rPr>
          <w:rFonts w:hint="eastAsia"/>
          <w:sz w:val="28"/>
          <w:szCs w:val="28"/>
        </w:rPr>
        <w:t>：</w:t>
      </w:r>
    </w:p>
    <w:p w:rsidR="00CB0247" w:rsidRDefault="00387AE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根据案例资料，运用会计及</w:t>
      </w:r>
      <w:r>
        <w:rPr>
          <w:sz w:val="28"/>
          <w:szCs w:val="28"/>
        </w:rPr>
        <w:t>财务</w:t>
      </w:r>
      <w:r>
        <w:rPr>
          <w:rFonts w:hint="eastAsia"/>
          <w:sz w:val="28"/>
          <w:szCs w:val="28"/>
        </w:rPr>
        <w:t>相关原理和方法，理论联系实际，揭示问题症结，寻求有效的解决方案。分析报告能做到思路清晰、逻辑严谨、结构完整。</w:t>
      </w:r>
    </w:p>
    <w:p w:rsidR="00CB0247" w:rsidRDefault="00387AE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分析报告必须包括但不能仅限于案例简介、问题及原因分析、解决对策等。分析报告请勿做成问答题的形式。</w:t>
      </w:r>
    </w:p>
    <w:p w:rsidR="00CB0247" w:rsidRDefault="00387AE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案例分析报告内容中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出现团队成员姓名和专业班级、指导老师姓名等信息，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出现抄袭、雷同现象。</w:t>
      </w:r>
    </w:p>
    <w:p w:rsidR="00CB0247" w:rsidRDefault="00387AE6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案例分析报告正文部分（封面、目录除外）</w:t>
      </w:r>
      <w:r>
        <w:rPr>
          <w:rFonts w:hint="eastAsia"/>
          <w:b/>
          <w:sz w:val="28"/>
          <w:szCs w:val="28"/>
        </w:rPr>
        <w:t>不得超过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页</w:t>
      </w:r>
      <w:r>
        <w:rPr>
          <w:rFonts w:hint="eastAsia"/>
          <w:b/>
          <w:sz w:val="28"/>
          <w:szCs w:val="28"/>
        </w:rPr>
        <w:t>A4</w:t>
      </w:r>
      <w:r>
        <w:rPr>
          <w:rFonts w:hint="eastAsia"/>
          <w:b/>
          <w:sz w:val="28"/>
          <w:szCs w:val="28"/>
        </w:rPr>
        <w:t>纸</w:t>
      </w:r>
      <w:r>
        <w:rPr>
          <w:rFonts w:hint="eastAsia"/>
          <w:sz w:val="28"/>
          <w:szCs w:val="28"/>
        </w:rPr>
        <w:t>（可反正面），若不符合上述格式要求，将取消该团队晋级资格。</w:t>
      </w:r>
    </w:p>
    <w:p w:rsidR="00CB0247" w:rsidRDefault="00387AE6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二、字体设置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CB0247" w:rsidRDefault="00387AE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、一级标题：三号黑体</w:t>
      </w:r>
    </w:p>
    <w:p w:rsidR="00CB0247" w:rsidRDefault="00387AE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、二级标题：四号黑体</w:t>
      </w:r>
    </w:p>
    <w:p w:rsidR="00CB0247" w:rsidRDefault="00387AE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、三级标题：小四黑体</w:t>
      </w:r>
    </w:p>
    <w:p w:rsidR="00CB0247" w:rsidRDefault="00387AE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4</w:t>
      </w:r>
      <w:r>
        <w:rPr>
          <w:rFonts w:ascii="宋体" w:hAnsi="宋体" w:hint="eastAsia"/>
          <w:bCs/>
          <w:color w:val="000000"/>
          <w:sz w:val="28"/>
          <w:szCs w:val="28"/>
        </w:rPr>
        <w:t>、正文内容：小四号宋体</w:t>
      </w:r>
    </w:p>
    <w:p w:rsidR="00CB0247" w:rsidRDefault="00387AE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、正文需两端对齐，首行缩进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个字符，</w:t>
      </w:r>
      <w:r>
        <w:rPr>
          <w:rFonts w:ascii="宋体" w:hAnsi="宋体" w:hint="eastAsia"/>
          <w:bCs/>
          <w:color w:val="000000"/>
          <w:sz w:val="28"/>
          <w:szCs w:val="28"/>
        </w:rPr>
        <w:t>1.25</w:t>
      </w:r>
      <w:r>
        <w:rPr>
          <w:rFonts w:ascii="宋体" w:hAnsi="宋体" w:hint="eastAsia"/>
          <w:bCs/>
          <w:color w:val="000000"/>
          <w:sz w:val="28"/>
          <w:szCs w:val="28"/>
        </w:rPr>
        <w:t>倍行距。</w:t>
      </w:r>
    </w:p>
    <w:p w:rsidR="00CB0247" w:rsidRDefault="00387AE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6</w:t>
      </w:r>
      <w:r>
        <w:rPr>
          <w:rFonts w:ascii="宋体" w:hAnsi="宋体" w:hint="eastAsia"/>
          <w:bCs/>
          <w:color w:val="000000"/>
          <w:sz w:val="28"/>
          <w:szCs w:val="28"/>
        </w:rPr>
        <w:t>、标题序列：</w:t>
      </w:r>
      <w:r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>
        <w:rPr>
          <w:rFonts w:ascii="宋体" w:hAnsi="宋体" w:hint="eastAsia"/>
          <w:bCs/>
          <w:color w:val="000000"/>
          <w:sz w:val="28"/>
          <w:szCs w:val="28"/>
        </w:rPr>
        <w:t>1.1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>
        <w:rPr>
          <w:rFonts w:ascii="宋体" w:hAnsi="宋体" w:hint="eastAsia"/>
          <w:bCs/>
          <w:color w:val="000000"/>
          <w:sz w:val="28"/>
          <w:szCs w:val="28"/>
        </w:rPr>
        <w:t>1.1.1</w:t>
      </w:r>
      <w:r>
        <w:rPr>
          <w:rFonts w:ascii="宋体" w:hAnsi="宋体" w:hint="eastAsia"/>
          <w:bCs/>
          <w:color w:val="000000"/>
          <w:sz w:val="28"/>
          <w:szCs w:val="28"/>
        </w:rPr>
        <w:t>，</w:t>
      </w:r>
      <w:r>
        <w:rPr>
          <w:rFonts w:ascii="宋体" w:hAnsi="宋体" w:hint="eastAsia"/>
          <w:bCs/>
          <w:color w:val="000000"/>
          <w:sz w:val="28"/>
          <w:szCs w:val="28"/>
        </w:rPr>
        <w:t>...</w:t>
      </w:r>
    </w:p>
    <w:p w:rsidR="00CB0247" w:rsidRDefault="00387AE6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三、页面设置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CB0247" w:rsidRDefault="00387AE6">
      <w:pPr>
        <w:spacing w:line="360" w:lineRule="auto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页面采用</w:t>
      </w:r>
      <w:r>
        <w:rPr>
          <w:rFonts w:ascii="宋体" w:hAnsi="宋体" w:hint="eastAsia"/>
          <w:bCs/>
          <w:color w:val="000000"/>
          <w:sz w:val="28"/>
          <w:szCs w:val="28"/>
        </w:rPr>
        <w:t>A4</w:t>
      </w:r>
      <w:r>
        <w:rPr>
          <w:rFonts w:ascii="宋体" w:hAnsi="宋体" w:hint="eastAsia"/>
          <w:bCs/>
          <w:color w:val="000000"/>
          <w:sz w:val="28"/>
          <w:szCs w:val="28"/>
        </w:rPr>
        <w:t>纸型，纵向。上边距为</w:t>
      </w:r>
      <w:r>
        <w:rPr>
          <w:rFonts w:ascii="宋体" w:hAnsi="宋体" w:hint="eastAsia"/>
          <w:bCs/>
          <w:color w:val="000000"/>
          <w:sz w:val="28"/>
          <w:szCs w:val="28"/>
        </w:rPr>
        <w:t>2.5</w:t>
      </w:r>
      <w:r>
        <w:rPr>
          <w:rFonts w:ascii="宋体" w:hAnsi="宋体" w:hint="eastAsia"/>
          <w:bCs/>
          <w:color w:val="000000"/>
          <w:sz w:val="28"/>
          <w:szCs w:val="28"/>
        </w:rPr>
        <w:t>厘米，下边距为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厘米，左边距为</w:t>
      </w:r>
      <w:r>
        <w:rPr>
          <w:rFonts w:ascii="宋体" w:hAnsi="宋体" w:hint="eastAsia"/>
          <w:bCs/>
          <w:color w:val="000000"/>
          <w:sz w:val="28"/>
          <w:szCs w:val="28"/>
        </w:rPr>
        <w:t>2.5</w:t>
      </w:r>
      <w:r>
        <w:rPr>
          <w:rFonts w:ascii="宋体" w:hAnsi="宋体" w:hint="eastAsia"/>
          <w:bCs/>
          <w:color w:val="000000"/>
          <w:sz w:val="28"/>
          <w:szCs w:val="28"/>
        </w:rPr>
        <w:t>厘米，右边距为</w:t>
      </w:r>
      <w:r>
        <w:rPr>
          <w:rFonts w:ascii="宋体" w:hAnsi="宋体" w:hint="eastAsia"/>
          <w:bCs/>
          <w:color w:val="000000"/>
          <w:sz w:val="28"/>
          <w:szCs w:val="28"/>
        </w:rPr>
        <w:t>2</w:t>
      </w:r>
      <w:r>
        <w:rPr>
          <w:rFonts w:ascii="宋体" w:hAnsi="宋体" w:hint="eastAsia"/>
          <w:bCs/>
          <w:color w:val="000000"/>
          <w:sz w:val="28"/>
          <w:szCs w:val="28"/>
        </w:rPr>
        <w:t>厘米；</w:t>
      </w:r>
    </w:p>
    <w:p w:rsidR="00CB0247" w:rsidRDefault="00387AE6"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lastRenderedPageBreak/>
        <w:t>四、页码设置</w:t>
      </w:r>
      <w:r>
        <w:rPr>
          <w:rFonts w:ascii="宋体" w:hAnsi="宋体" w:hint="eastAsia"/>
          <w:bCs/>
          <w:color w:val="000000"/>
          <w:sz w:val="28"/>
          <w:szCs w:val="28"/>
        </w:rPr>
        <w:t>：</w:t>
      </w:r>
    </w:p>
    <w:p w:rsidR="00CB0247" w:rsidRDefault="00387AE6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页码设置在页脚处，居中放置，字体为小</w:t>
      </w:r>
      <w:r>
        <w:rPr>
          <w:rFonts w:ascii="宋体" w:hAnsi="宋体" w:hint="eastAsia"/>
          <w:bCs/>
          <w:color w:val="000000"/>
          <w:sz w:val="28"/>
          <w:szCs w:val="28"/>
        </w:rPr>
        <w:t>5</w:t>
      </w:r>
      <w:r>
        <w:rPr>
          <w:rFonts w:ascii="宋体" w:hAnsi="宋体" w:hint="eastAsia"/>
          <w:bCs/>
          <w:color w:val="000000"/>
          <w:sz w:val="28"/>
          <w:szCs w:val="28"/>
        </w:rPr>
        <w:t>号宋体。</w:t>
      </w:r>
    </w:p>
    <w:p w:rsidR="00CB0247" w:rsidRDefault="00387AE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五、报告封面要求：</w:t>
      </w:r>
    </w:p>
    <w:p w:rsidR="00CB0247" w:rsidRDefault="00387AE6">
      <w:pPr>
        <w:spacing w:line="360" w:lineRule="auto"/>
        <w:rPr>
          <w:sz w:val="24"/>
        </w:rPr>
      </w:pPr>
      <w:r>
        <w:rPr>
          <w:rFonts w:hint="eastAsia"/>
          <w:sz w:val="28"/>
          <w:szCs w:val="28"/>
        </w:rPr>
        <w:t>报告须包含封面及目录，封面请注明报告题目和</w:t>
      </w:r>
      <w:r>
        <w:rPr>
          <w:rFonts w:hint="eastAsia"/>
          <w:sz w:val="28"/>
          <w:szCs w:val="28"/>
        </w:rPr>
        <w:t>团队编号</w:t>
      </w:r>
      <w:r>
        <w:rPr>
          <w:rFonts w:hint="eastAsia"/>
          <w:sz w:val="28"/>
          <w:szCs w:val="28"/>
        </w:rPr>
        <w:t>。封面模板详见下方。提交纸质版案例报告时，</w:t>
      </w:r>
      <w:r>
        <w:rPr>
          <w:rFonts w:hint="eastAsia"/>
          <w:b/>
          <w:sz w:val="28"/>
          <w:szCs w:val="28"/>
        </w:rPr>
        <w:t>封面单独一张单面打印，</w:t>
      </w:r>
      <w:r>
        <w:rPr>
          <w:rFonts w:hint="eastAsia"/>
          <w:sz w:val="28"/>
          <w:szCs w:val="28"/>
        </w:rPr>
        <w:t>不可与目录、正文构成反正面，若违反要求，后期保密处理可能会造成正文内容缺失，后果由参赛队伍自行承担。</w:t>
      </w:r>
    </w:p>
    <w:p w:rsidR="00CB0247" w:rsidRDefault="00CB0247">
      <w:pPr>
        <w:spacing w:line="360" w:lineRule="auto"/>
        <w:rPr>
          <w:sz w:val="24"/>
        </w:rPr>
      </w:pPr>
    </w:p>
    <w:p w:rsidR="00CB0247" w:rsidRDefault="00387AE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B0247" w:rsidRDefault="00387AE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封面模板：</w:t>
      </w:r>
    </w:p>
    <w:p w:rsidR="00CB0247" w:rsidRDefault="00387AE6">
      <w:pPr>
        <w:jc w:val="center"/>
        <w:rPr>
          <w:rFonts w:ascii="宋体" w:eastAsia="宋体" w:hAnsi="Times New Roman" w:cs="Times New Roman"/>
          <w:b/>
          <w:bCs/>
          <w:sz w:val="52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山东半岛第</w:t>
      </w:r>
      <w:r w:rsidR="00411953">
        <w:rPr>
          <w:rFonts w:ascii="宋体" w:eastAsia="宋体" w:hAnsi="Times New Roman" w:cs="Times New Roman" w:hint="eastAsia"/>
          <w:b/>
          <w:bCs/>
          <w:sz w:val="52"/>
          <w:szCs w:val="56"/>
        </w:rPr>
        <w:t>三</w:t>
      </w:r>
      <w:bookmarkStart w:id="0" w:name="_GoBack"/>
      <w:bookmarkEnd w:id="0"/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届</w:t>
      </w: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MPAcc</w:t>
      </w:r>
      <w:r>
        <w:rPr>
          <w:rFonts w:ascii="宋体" w:eastAsia="宋体" w:hAnsi="Times New Roman" w:cs="Times New Roman" w:hint="eastAsia"/>
          <w:b/>
          <w:bCs/>
          <w:sz w:val="52"/>
          <w:szCs w:val="56"/>
        </w:rPr>
        <w:t>案例分析大赛</w:t>
      </w:r>
    </w:p>
    <w:p w:rsidR="00CB0247" w:rsidRDefault="00CB0247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CB0247" w:rsidRDefault="00CB0247">
      <w:pPr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CB0247" w:rsidRDefault="00387AE6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  <w:r>
        <w:rPr>
          <w:rFonts w:ascii="宋体" w:eastAsia="宋体" w:hAnsi="Times New Roman" w:cs="Times New Roman" w:hint="eastAsia"/>
          <w:b/>
          <w:bCs/>
          <w:sz w:val="48"/>
          <w:szCs w:val="56"/>
        </w:rPr>
        <w:t>初赛</w:t>
      </w:r>
    </w:p>
    <w:p w:rsidR="00CB0247" w:rsidRDefault="00CB0247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CB0247" w:rsidRDefault="00CB0247">
      <w:pPr>
        <w:jc w:val="center"/>
        <w:rPr>
          <w:rFonts w:ascii="宋体" w:eastAsia="宋体" w:hAnsi="Times New Roman" w:cs="Times New Roman"/>
          <w:b/>
          <w:bCs/>
          <w:sz w:val="48"/>
          <w:szCs w:val="56"/>
        </w:rPr>
      </w:pPr>
    </w:p>
    <w:p w:rsidR="00CB0247" w:rsidRDefault="00387AE6">
      <w:pPr>
        <w:spacing w:line="40" w:lineRule="atLeast"/>
        <w:jc w:val="center"/>
        <w:outlineLvl w:val="0"/>
        <w:rPr>
          <w:rFonts w:ascii="Times New Roman" w:eastAsia="黑体" w:hAnsi="Times New Roman" w:cs="黑体"/>
          <w:sz w:val="52"/>
          <w:szCs w:val="52"/>
        </w:rPr>
      </w:pPr>
      <w:r>
        <w:rPr>
          <w:rFonts w:ascii="Times New Roman" w:eastAsia="黑体" w:hAnsi="Times New Roman" w:cs="黑体" w:hint="eastAsia"/>
          <w:sz w:val="52"/>
          <w:szCs w:val="52"/>
        </w:rPr>
        <w:t>案例分析报告</w:t>
      </w:r>
    </w:p>
    <w:p w:rsidR="00CB0247" w:rsidRDefault="00CB0247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:rsidR="00CB0247" w:rsidRDefault="00CB0247">
      <w:pPr>
        <w:spacing w:line="360" w:lineRule="auto"/>
        <w:rPr>
          <w:rFonts w:ascii="Times New Roman" w:eastAsia="宋体" w:hAnsi="Times New Roman" w:cs="Times New Roman"/>
          <w:sz w:val="36"/>
          <w:szCs w:val="36"/>
        </w:rPr>
      </w:pPr>
    </w:p>
    <w:p w:rsidR="00CB0247" w:rsidRDefault="00CB0247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387AE6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  <w:u w:val="single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报告题目：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:rsidR="00CB0247" w:rsidRDefault="00387AE6">
      <w:pPr>
        <w:spacing w:line="360" w:lineRule="auto"/>
        <w:ind w:firstLineChars="500" w:firstLine="140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团队</w:t>
      </w:r>
      <w:r>
        <w:rPr>
          <w:rFonts w:ascii="Times New Roman" w:eastAsia="宋体" w:hAnsi="Times New Roman" w:cs="Times New Roman" w:hint="eastAsia"/>
          <w:sz w:val="28"/>
          <w:szCs w:val="28"/>
        </w:rPr>
        <w:t>编号</w:t>
      </w:r>
      <w:r>
        <w:rPr>
          <w:rFonts w:ascii="Times New Roman" w:eastAsia="宋体" w:hAnsi="Times New Roman" w:cs="Times New Roman" w:hint="eastAsia"/>
          <w:sz w:val="28"/>
          <w:szCs w:val="28"/>
        </w:rPr>
        <w:t>：</w:t>
      </w:r>
      <w:r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</w:t>
      </w:r>
    </w:p>
    <w:p w:rsidR="00CB0247" w:rsidRDefault="00CB0247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CB0247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CB0247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CB0247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CB0247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CB0247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CB0247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CB0247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p w:rsidR="00CB0247" w:rsidRDefault="00387AE6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目录参考范例：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zh-CN"/>
        </w:rPr>
        <w:id w:val="1992057049"/>
        <w:docPartObj>
          <w:docPartGallery w:val="Table of Contents"/>
          <w:docPartUnique/>
        </w:docPartObj>
      </w:sdtPr>
      <w:sdtEndPr/>
      <w:sdtContent>
        <w:p w:rsidR="00CB0247" w:rsidRDefault="00387AE6">
          <w:pPr>
            <w:pStyle w:val="TOC1"/>
            <w:spacing w:line="300" w:lineRule="auto"/>
            <w:jc w:val="center"/>
            <w:rPr>
              <w:color w:val="000000" w:themeColor="text1"/>
            </w:rPr>
          </w:pPr>
          <w:r>
            <w:rPr>
              <w:color w:val="000000" w:themeColor="text1"/>
              <w:lang w:val="zh-CN"/>
            </w:rPr>
            <w:t>目录</w:t>
          </w:r>
        </w:p>
        <w:p w:rsidR="00CB0247" w:rsidRDefault="00387AE6">
          <w:pPr>
            <w:pStyle w:val="1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1</w:t>
          </w:r>
        </w:p>
        <w:p w:rsidR="00CB0247" w:rsidRDefault="00387AE6">
          <w:pPr>
            <w:pStyle w:val="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2</w:t>
          </w:r>
        </w:p>
        <w:p w:rsidR="00CB0247" w:rsidRDefault="00387AE6">
          <w:pPr>
            <w:pStyle w:val="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3</w:t>
          </w:r>
        </w:p>
        <w:p w:rsidR="00CB0247" w:rsidRDefault="00387AE6">
          <w:pPr>
            <w:pStyle w:val="11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4</w:t>
          </w:r>
        </w:p>
        <w:p w:rsidR="00CB0247" w:rsidRDefault="00387AE6">
          <w:pPr>
            <w:pStyle w:val="2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5</w:t>
          </w:r>
        </w:p>
        <w:p w:rsidR="00CB0247" w:rsidRDefault="00387AE6">
          <w:pPr>
            <w:pStyle w:val="3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6</w:t>
          </w:r>
        </w:p>
      </w:sdtContent>
    </w:sdt>
    <w:p w:rsidR="00CB0247" w:rsidRDefault="00CB0247">
      <w:pPr>
        <w:spacing w:line="360" w:lineRule="auto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CB0247">
      <w:footerReference w:type="default" r:id="rId8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AE6" w:rsidRDefault="00387AE6">
      <w:r>
        <w:separator/>
      </w:r>
    </w:p>
  </w:endnote>
  <w:endnote w:type="continuationSeparator" w:id="0">
    <w:p w:rsidR="00387AE6" w:rsidRDefault="003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054082"/>
    </w:sdtPr>
    <w:sdtEndPr/>
    <w:sdtContent>
      <w:p w:rsidR="00CB0247" w:rsidRDefault="00387A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53" w:rsidRPr="00411953">
          <w:rPr>
            <w:noProof/>
            <w:lang w:val="zh-CN"/>
          </w:rPr>
          <w:t>1</w:t>
        </w:r>
        <w:r>
          <w:fldChar w:fldCharType="end"/>
        </w:r>
      </w:p>
    </w:sdtContent>
  </w:sdt>
  <w:p w:rsidR="00CB0247" w:rsidRDefault="00CB02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AE6" w:rsidRDefault="00387AE6">
      <w:r>
        <w:separator/>
      </w:r>
    </w:p>
  </w:footnote>
  <w:footnote w:type="continuationSeparator" w:id="0">
    <w:p w:rsidR="00387AE6" w:rsidRDefault="0038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6"/>
    <w:rsid w:val="00025973"/>
    <w:rsid w:val="001B16F5"/>
    <w:rsid w:val="001B4DAC"/>
    <w:rsid w:val="001B7622"/>
    <w:rsid w:val="001C3EF7"/>
    <w:rsid w:val="001F096D"/>
    <w:rsid w:val="00295ECA"/>
    <w:rsid w:val="002B1CE0"/>
    <w:rsid w:val="002B5276"/>
    <w:rsid w:val="002D522C"/>
    <w:rsid w:val="00366172"/>
    <w:rsid w:val="00387AE6"/>
    <w:rsid w:val="003C2698"/>
    <w:rsid w:val="003E61A8"/>
    <w:rsid w:val="00411953"/>
    <w:rsid w:val="0041674B"/>
    <w:rsid w:val="0044508A"/>
    <w:rsid w:val="00484EE7"/>
    <w:rsid w:val="004B6496"/>
    <w:rsid w:val="004D0C62"/>
    <w:rsid w:val="004D3A18"/>
    <w:rsid w:val="005106CA"/>
    <w:rsid w:val="00537693"/>
    <w:rsid w:val="00582351"/>
    <w:rsid w:val="0059268C"/>
    <w:rsid w:val="0059630A"/>
    <w:rsid w:val="005D3AEE"/>
    <w:rsid w:val="006222BD"/>
    <w:rsid w:val="006407BD"/>
    <w:rsid w:val="006768D9"/>
    <w:rsid w:val="00685BC1"/>
    <w:rsid w:val="006B029D"/>
    <w:rsid w:val="006C7442"/>
    <w:rsid w:val="006E30F5"/>
    <w:rsid w:val="007A454A"/>
    <w:rsid w:val="007B28EA"/>
    <w:rsid w:val="00886308"/>
    <w:rsid w:val="009511D3"/>
    <w:rsid w:val="009525C4"/>
    <w:rsid w:val="009B02BB"/>
    <w:rsid w:val="009D332B"/>
    <w:rsid w:val="009E181E"/>
    <w:rsid w:val="009F45F2"/>
    <w:rsid w:val="00A02F49"/>
    <w:rsid w:val="00A50919"/>
    <w:rsid w:val="00A93FB4"/>
    <w:rsid w:val="00AA607B"/>
    <w:rsid w:val="00B33C0F"/>
    <w:rsid w:val="00C5061B"/>
    <w:rsid w:val="00C80894"/>
    <w:rsid w:val="00CB0247"/>
    <w:rsid w:val="00CB282E"/>
    <w:rsid w:val="00D00558"/>
    <w:rsid w:val="00D91C31"/>
    <w:rsid w:val="00E12EEE"/>
    <w:rsid w:val="00E315C1"/>
    <w:rsid w:val="00E35162"/>
    <w:rsid w:val="00E526D6"/>
    <w:rsid w:val="00E52B52"/>
    <w:rsid w:val="00E87913"/>
    <w:rsid w:val="00E95C70"/>
    <w:rsid w:val="00EF06A3"/>
    <w:rsid w:val="02E470BA"/>
    <w:rsid w:val="06FC56E9"/>
    <w:rsid w:val="09C2411E"/>
    <w:rsid w:val="0D992545"/>
    <w:rsid w:val="0E495213"/>
    <w:rsid w:val="17880E2A"/>
    <w:rsid w:val="1C6165D2"/>
    <w:rsid w:val="27925F9D"/>
    <w:rsid w:val="2B581F3F"/>
    <w:rsid w:val="2DBD05BA"/>
    <w:rsid w:val="43432916"/>
    <w:rsid w:val="45FB34DD"/>
    <w:rsid w:val="47D8509A"/>
    <w:rsid w:val="5040498D"/>
    <w:rsid w:val="592F75E4"/>
    <w:rsid w:val="65AE6877"/>
    <w:rsid w:val="677530E5"/>
    <w:rsid w:val="6983799C"/>
    <w:rsid w:val="6B416EF4"/>
    <w:rsid w:val="7C2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B0D83E-406E-4CA4-B432-ECA30364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  <w:rPr>
      <w:rFonts w:ascii="Times New Roman" w:eastAsia="宋体" w:hAnsi="Times New Roman" w:cs="Times New Roman"/>
    </w:rPr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">
    <w:name w:val="toc 2"/>
    <w:basedOn w:val="a"/>
    <w:next w:val="a"/>
    <w:uiPriority w:val="39"/>
    <w:unhideWhenUsed/>
    <w:qFormat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rPr>
      <w:kern w:val="2"/>
      <w:sz w:val="21"/>
      <w:szCs w:val="24"/>
    </w:rPr>
  </w:style>
  <w:style w:type="table" w:customStyle="1" w:styleId="12">
    <w:name w:val="网格型1"/>
    <w:basedOn w:val="a1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日期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customStyle="1" w:styleId="ac">
    <w:name w:val="页眉 字符"/>
    <w:basedOn w:val="a0"/>
    <w:link w:val="ab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B8244-3BD1-453A-958F-66284B03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 笑笑</cp:lastModifiedBy>
  <cp:revision>46</cp:revision>
  <cp:lastPrinted>2018-11-01T00:39:00Z</cp:lastPrinted>
  <dcterms:created xsi:type="dcterms:W3CDTF">2018-10-31T14:25:00Z</dcterms:created>
  <dcterms:modified xsi:type="dcterms:W3CDTF">2021-10-25T00:47:00Z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B7FA5E013E92494B93C0AA901B52A70F</vt:lpwstr>
  </property>
</Properties>
</file>