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64" w:rsidRPr="005E0364" w:rsidRDefault="005E0364" w:rsidP="005E0364">
      <w:pPr>
        <w:spacing w:line="360" w:lineRule="auto"/>
        <w:ind w:firstLine="482"/>
        <w:jc w:val="center"/>
        <w:rPr>
          <w:b/>
          <w:bCs/>
          <w:sz w:val="24"/>
          <w:szCs w:val="24"/>
        </w:rPr>
      </w:pPr>
      <w:r w:rsidRPr="005E0364">
        <w:rPr>
          <w:b/>
          <w:bCs/>
          <w:sz w:val="24"/>
          <w:szCs w:val="24"/>
        </w:rPr>
        <w:t>科技奖学金</w:t>
      </w:r>
      <w:r w:rsidRPr="005E0364">
        <w:rPr>
          <w:rFonts w:hint="eastAsia"/>
          <w:b/>
          <w:bCs/>
          <w:sz w:val="24"/>
          <w:szCs w:val="24"/>
        </w:rPr>
        <w:t>评定</w:t>
      </w:r>
      <w:r w:rsidRPr="005E0364">
        <w:rPr>
          <w:b/>
          <w:bCs/>
          <w:sz w:val="24"/>
          <w:szCs w:val="24"/>
        </w:rPr>
        <w:t>办法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（一）评定程序及方法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1</w:t>
      </w:r>
      <w:r w:rsidRPr="005E0364">
        <w:rPr>
          <w:sz w:val="24"/>
          <w:szCs w:val="24"/>
        </w:rPr>
        <w:t xml:space="preserve">. </w:t>
      </w:r>
      <w:r w:rsidRPr="005E0364">
        <w:rPr>
          <w:rFonts w:hint="eastAsia"/>
          <w:sz w:val="24"/>
          <w:szCs w:val="24"/>
        </w:rPr>
        <w:t>凡符合条件的学生由本人提出申请，在申请理由</w:t>
      </w:r>
      <w:r w:rsidRPr="005E0364">
        <w:rPr>
          <w:sz w:val="24"/>
          <w:szCs w:val="24"/>
        </w:rPr>
        <w:t>的填写中</w:t>
      </w:r>
      <w:r w:rsidRPr="005E0364">
        <w:rPr>
          <w:rFonts w:hint="eastAsia"/>
          <w:sz w:val="24"/>
          <w:szCs w:val="24"/>
        </w:rPr>
        <w:t>，</w:t>
      </w:r>
      <w:r w:rsidRPr="005E0364">
        <w:rPr>
          <w:rFonts w:hint="eastAsia"/>
          <w:color w:val="FF0000"/>
          <w:sz w:val="24"/>
          <w:szCs w:val="24"/>
        </w:rPr>
        <w:t>必须注明所得的科技创新成果以及</w:t>
      </w:r>
      <w:r w:rsidRPr="005E0364">
        <w:rPr>
          <w:color w:val="FF0000"/>
          <w:sz w:val="24"/>
          <w:szCs w:val="24"/>
        </w:rPr>
        <w:t>每项科技创新成果</w:t>
      </w:r>
      <w:bookmarkStart w:id="0" w:name="_GoBack"/>
      <w:r w:rsidRPr="00F93997">
        <w:rPr>
          <w:color w:val="FF0000"/>
          <w:sz w:val="24"/>
          <w:szCs w:val="24"/>
        </w:rPr>
        <w:t>的得分</w:t>
      </w:r>
      <w:r w:rsidRPr="00F93997">
        <w:rPr>
          <w:rFonts w:hint="eastAsia"/>
          <w:color w:val="FF0000"/>
          <w:sz w:val="24"/>
          <w:szCs w:val="24"/>
        </w:rPr>
        <w:t>。</w:t>
      </w:r>
      <w:r w:rsidR="00F93997" w:rsidRPr="00F93997">
        <w:rPr>
          <w:rFonts w:hint="eastAsia"/>
          <w:color w:val="FF0000"/>
          <w:sz w:val="24"/>
          <w:szCs w:val="24"/>
        </w:rPr>
        <w:t>并在最后</w:t>
      </w:r>
      <w:r w:rsidR="00F93997" w:rsidRPr="00F93997">
        <w:rPr>
          <w:color w:val="FF0000"/>
          <w:sz w:val="24"/>
          <w:szCs w:val="24"/>
        </w:rPr>
        <w:t>标明总分</w:t>
      </w:r>
      <w:r w:rsidR="00F93997" w:rsidRPr="00F93997">
        <w:rPr>
          <w:rFonts w:hint="eastAsia"/>
          <w:color w:val="FF0000"/>
          <w:sz w:val="24"/>
          <w:szCs w:val="24"/>
        </w:rPr>
        <w:t>。</w:t>
      </w:r>
      <w:bookmarkEnd w:id="0"/>
      <w:r w:rsidRPr="005E0364">
        <w:rPr>
          <w:rFonts w:hint="eastAsia"/>
          <w:sz w:val="24"/>
          <w:szCs w:val="24"/>
        </w:rPr>
        <w:t>原则上最终累计得分</w:t>
      </w:r>
      <w:r w:rsidRPr="005E0364">
        <w:rPr>
          <w:rFonts w:hint="eastAsia"/>
          <w:sz w:val="24"/>
          <w:szCs w:val="24"/>
        </w:rPr>
        <w:t>5</w:t>
      </w:r>
      <w:r w:rsidRPr="005E0364">
        <w:rPr>
          <w:rFonts w:hint="eastAsia"/>
          <w:sz w:val="24"/>
          <w:szCs w:val="24"/>
        </w:rPr>
        <w:t>分及以上的同学，可申请获得该项奖学金。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2</w:t>
      </w:r>
      <w:r w:rsidRPr="005E0364">
        <w:rPr>
          <w:sz w:val="24"/>
          <w:szCs w:val="24"/>
        </w:rPr>
        <w:t xml:space="preserve">. </w:t>
      </w:r>
      <w:r w:rsidRPr="005E0364">
        <w:rPr>
          <w:rFonts w:hint="eastAsia"/>
          <w:sz w:val="24"/>
          <w:szCs w:val="24"/>
        </w:rPr>
        <w:t>采用量化方法对申报者进行核分排名，实行院内排序，依据申请者所获的科技创新成果按规定对相应项加分，避免主观因素，具体加分方法见附录。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3</w:t>
      </w:r>
      <w:r w:rsidRPr="005E0364">
        <w:rPr>
          <w:sz w:val="24"/>
          <w:szCs w:val="24"/>
        </w:rPr>
        <w:t xml:space="preserve">. </w:t>
      </w:r>
      <w:r w:rsidRPr="005E0364">
        <w:rPr>
          <w:rFonts w:hint="eastAsia"/>
          <w:sz w:val="24"/>
          <w:szCs w:val="24"/>
        </w:rPr>
        <w:t>该奖学金获奖名额不超过学生总人数的</w:t>
      </w:r>
      <w:r w:rsidRPr="005E0364">
        <w:rPr>
          <w:rFonts w:hint="eastAsia"/>
          <w:sz w:val="24"/>
          <w:szCs w:val="24"/>
        </w:rPr>
        <w:t>5%</w:t>
      </w:r>
      <w:r w:rsidRPr="005E0364">
        <w:rPr>
          <w:rFonts w:hint="eastAsia"/>
          <w:sz w:val="24"/>
          <w:szCs w:val="24"/>
        </w:rPr>
        <w:t>，</w:t>
      </w:r>
      <w:r w:rsidRPr="005E0364">
        <w:rPr>
          <w:sz w:val="24"/>
          <w:szCs w:val="24"/>
        </w:rPr>
        <w:t>学院内</w:t>
      </w:r>
      <w:r>
        <w:rPr>
          <w:rFonts w:hint="eastAsia"/>
          <w:sz w:val="24"/>
          <w:szCs w:val="24"/>
        </w:rPr>
        <w:t>按照</w:t>
      </w:r>
      <w:r>
        <w:rPr>
          <w:sz w:val="24"/>
          <w:szCs w:val="24"/>
        </w:rPr>
        <w:t>分数由高到低</w:t>
      </w:r>
      <w:r>
        <w:rPr>
          <w:rFonts w:hint="eastAsia"/>
          <w:sz w:val="24"/>
          <w:szCs w:val="24"/>
        </w:rPr>
        <w:t>排序，</w:t>
      </w:r>
      <w:r>
        <w:rPr>
          <w:sz w:val="24"/>
          <w:szCs w:val="24"/>
        </w:rPr>
        <w:t>批准获得奖学金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4</w:t>
      </w:r>
      <w:r w:rsidRPr="005E0364">
        <w:rPr>
          <w:sz w:val="24"/>
          <w:szCs w:val="24"/>
        </w:rPr>
        <w:t xml:space="preserve">. </w:t>
      </w:r>
      <w:r w:rsidRPr="005E0364">
        <w:rPr>
          <w:rFonts w:hint="eastAsia"/>
          <w:sz w:val="24"/>
          <w:szCs w:val="24"/>
        </w:rPr>
        <w:t>学院素质测评小组对申报情况进行审核评定，初步确定奖励学生名单，并在学院内进行公示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5</w:t>
      </w:r>
      <w:r w:rsidRPr="005E0364">
        <w:rPr>
          <w:sz w:val="24"/>
          <w:szCs w:val="24"/>
        </w:rPr>
        <w:t xml:space="preserve">. </w:t>
      </w:r>
      <w:r w:rsidRPr="005E0364">
        <w:rPr>
          <w:rFonts w:hint="eastAsia"/>
          <w:sz w:val="24"/>
          <w:szCs w:val="24"/>
        </w:rPr>
        <w:t>公示无异议后，以班级为单位将科技创新成果相关证明的复印件报院团委审核。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（二）附录：科技创新奖学金加分办法。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1.</w:t>
      </w:r>
      <w:r w:rsidRPr="005E0364">
        <w:rPr>
          <w:sz w:val="24"/>
          <w:szCs w:val="24"/>
        </w:rPr>
        <w:t xml:space="preserve"> </w:t>
      </w:r>
      <w:r w:rsidRPr="005E0364">
        <w:rPr>
          <w:rFonts w:hint="eastAsia"/>
          <w:sz w:val="24"/>
          <w:szCs w:val="24"/>
        </w:rPr>
        <w:t>本办法遵循重点项目重点加分，加分多少依据获奖难度和重要性而定，客观公正，经管理学院专家商讨设立。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2.</w:t>
      </w:r>
      <w:r w:rsidRPr="005E0364">
        <w:rPr>
          <w:sz w:val="24"/>
          <w:szCs w:val="24"/>
        </w:rPr>
        <w:t xml:space="preserve"> </w:t>
      </w:r>
      <w:r w:rsidRPr="005E0364">
        <w:rPr>
          <w:rFonts w:hint="eastAsia"/>
          <w:sz w:val="24"/>
          <w:szCs w:val="24"/>
        </w:rPr>
        <w:t>以个人名义获得的科技奖项按相应分数加分，以团队名义获得科技奖项，组长按相应分数加分，其他成员按组长加分分数的</w:t>
      </w:r>
      <w:r w:rsidRPr="005E0364">
        <w:rPr>
          <w:rFonts w:hint="eastAsia"/>
          <w:sz w:val="24"/>
          <w:szCs w:val="24"/>
        </w:rPr>
        <w:t>50%</w:t>
      </w:r>
      <w:r w:rsidRPr="005E0364">
        <w:rPr>
          <w:rFonts w:hint="eastAsia"/>
          <w:sz w:val="24"/>
          <w:szCs w:val="24"/>
        </w:rPr>
        <w:t>加分。报告论文类默认第一作者按相应分数加分，其他作者按照第一作者加分分数的</w:t>
      </w:r>
      <w:r w:rsidRPr="005E0364">
        <w:rPr>
          <w:rFonts w:hint="eastAsia"/>
          <w:sz w:val="24"/>
          <w:szCs w:val="24"/>
        </w:rPr>
        <w:t>50%</w:t>
      </w:r>
      <w:r w:rsidRPr="005E0364">
        <w:rPr>
          <w:rFonts w:hint="eastAsia"/>
          <w:sz w:val="24"/>
          <w:szCs w:val="24"/>
        </w:rPr>
        <w:t>加分。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3.</w:t>
      </w:r>
      <w:r w:rsidRPr="005E0364">
        <w:rPr>
          <w:sz w:val="24"/>
          <w:szCs w:val="24"/>
        </w:rPr>
        <w:t xml:space="preserve"> </w:t>
      </w:r>
      <w:r w:rsidRPr="005E0364">
        <w:rPr>
          <w:rFonts w:hint="eastAsia"/>
          <w:sz w:val="24"/>
          <w:szCs w:val="24"/>
        </w:rPr>
        <w:t>不同活动可累计加分，算出最终分数并据此在各个班内进行排名。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4.</w:t>
      </w:r>
      <w:r w:rsidRPr="005E0364">
        <w:rPr>
          <w:sz w:val="24"/>
          <w:szCs w:val="24"/>
        </w:rPr>
        <w:t xml:space="preserve"> </w:t>
      </w:r>
      <w:r w:rsidRPr="005E0364">
        <w:rPr>
          <w:rFonts w:hint="eastAsia"/>
          <w:sz w:val="24"/>
          <w:szCs w:val="24"/>
        </w:rPr>
        <w:t>同一活动若或多个奖项，不对其累计加分，按各奖项对应的最高分加分。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5.</w:t>
      </w:r>
      <w:r w:rsidRPr="005E0364">
        <w:rPr>
          <w:sz w:val="24"/>
          <w:szCs w:val="24"/>
        </w:rPr>
        <w:t xml:space="preserve"> </w:t>
      </w:r>
      <w:r w:rsidRPr="005E0364">
        <w:rPr>
          <w:rFonts w:hint="eastAsia"/>
          <w:sz w:val="24"/>
          <w:szCs w:val="24"/>
        </w:rPr>
        <w:t>奖项加分以其获奖证书或证明的复印件为准，不提交证明的不予以加分。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6.</w:t>
      </w:r>
      <w:r w:rsidRPr="005E0364">
        <w:rPr>
          <w:sz w:val="24"/>
          <w:szCs w:val="24"/>
        </w:rPr>
        <w:t xml:space="preserve"> </w:t>
      </w:r>
      <w:r w:rsidRPr="005E0364">
        <w:rPr>
          <w:rFonts w:hint="eastAsia"/>
          <w:sz w:val="24"/>
          <w:szCs w:val="24"/>
        </w:rPr>
        <w:t>重点活动加分分数如下</w:t>
      </w:r>
      <w:r w:rsidRPr="005E0364">
        <w:rPr>
          <w:rFonts w:hint="eastAsia"/>
          <w:b/>
          <w:sz w:val="24"/>
          <w:szCs w:val="24"/>
        </w:rPr>
        <w:t>（队员减半加分）</w:t>
      </w:r>
      <w:r w:rsidRPr="005E0364">
        <w:rPr>
          <w:rFonts w:hint="eastAsia"/>
          <w:sz w:val="24"/>
          <w:szCs w:val="24"/>
        </w:rPr>
        <w:t>：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（</w:t>
      </w:r>
      <w:r w:rsidRPr="005E0364">
        <w:rPr>
          <w:rFonts w:hint="eastAsia"/>
          <w:sz w:val="24"/>
          <w:szCs w:val="24"/>
        </w:rPr>
        <w:t>1</w:t>
      </w:r>
      <w:r w:rsidRPr="005E0364">
        <w:rPr>
          <w:sz w:val="24"/>
          <w:szCs w:val="24"/>
        </w:rPr>
        <w:t>）</w:t>
      </w:r>
      <w:r w:rsidRPr="005E0364">
        <w:rPr>
          <w:rFonts w:hint="eastAsia"/>
          <w:sz w:val="24"/>
          <w:szCs w:val="24"/>
        </w:rPr>
        <w:t>国家</w:t>
      </w:r>
      <w:r w:rsidRPr="005E0364">
        <w:rPr>
          <w:sz w:val="24"/>
          <w:szCs w:val="24"/>
        </w:rPr>
        <w:t>科技竞赛（</w:t>
      </w:r>
      <w:r w:rsidRPr="005E0364">
        <w:rPr>
          <w:rFonts w:hint="eastAsia"/>
          <w:sz w:val="24"/>
          <w:szCs w:val="24"/>
        </w:rPr>
        <w:t>“创青春”、互联网</w:t>
      </w:r>
      <w:r w:rsidRPr="005E0364">
        <w:rPr>
          <w:rFonts w:hint="eastAsia"/>
          <w:sz w:val="24"/>
          <w:szCs w:val="24"/>
        </w:rPr>
        <w:t>+</w:t>
      </w:r>
      <w:r w:rsidRPr="005E0364">
        <w:rPr>
          <w:sz w:val="24"/>
          <w:szCs w:val="24"/>
        </w:rPr>
        <w:t>、数学建模等）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1)</w:t>
      </w:r>
      <w:r w:rsidRPr="005E0364">
        <w:rPr>
          <w:rFonts w:hint="eastAsia"/>
          <w:sz w:val="24"/>
          <w:szCs w:val="24"/>
        </w:rPr>
        <w:t>获得国家级奖项：金奖</w:t>
      </w:r>
      <w:r w:rsidRPr="005E0364">
        <w:rPr>
          <w:rFonts w:hint="eastAsia"/>
          <w:sz w:val="24"/>
          <w:szCs w:val="24"/>
        </w:rPr>
        <w:t>+20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 </w:t>
      </w:r>
      <w:r w:rsidRPr="005E0364">
        <w:rPr>
          <w:rFonts w:hint="eastAsia"/>
          <w:sz w:val="24"/>
          <w:szCs w:val="24"/>
        </w:rPr>
        <w:t>银奖</w:t>
      </w:r>
      <w:r w:rsidRPr="005E0364">
        <w:rPr>
          <w:rFonts w:hint="eastAsia"/>
          <w:sz w:val="24"/>
          <w:szCs w:val="24"/>
        </w:rPr>
        <w:t>+18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 </w:t>
      </w:r>
      <w:r w:rsidRPr="005E0364">
        <w:rPr>
          <w:rFonts w:hint="eastAsia"/>
          <w:sz w:val="24"/>
          <w:szCs w:val="24"/>
        </w:rPr>
        <w:t>铜奖</w:t>
      </w:r>
      <w:r w:rsidRPr="005E0364">
        <w:rPr>
          <w:rFonts w:hint="eastAsia"/>
          <w:sz w:val="24"/>
          <w:szCs w:val="24"/>
        </w:rPr>
        <w:t>+16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2)</w:t>
      </w:r>
      <w:r w:rsidRPr="005E0364">
        <w:rPr>
          <w:rFonts w:hint="eastAsia"/>
          <w:sz w:val="24"/>
          <w:szCs w:val="24"/>
        </w:rPr>
        <w:t>获得省级奖项：金奖</w:t>
      </w:r>
      <w:r w:rsidRPr="005E0364">
        <w:rPr>
          <w:rFonts w:hint="eastAsia"/>
          <w:sz w:val="24"/>
          <w:szCs w:val="24"/>
        </w:rPr>
        <w:t>+12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 </w:t>
      </w:r>
      <w:r w:rsidRPr="005E0364">
        <w:rPr>
          <w:rFonts w:hint="eastAsia"/>
          <w:sz w:val="24"/>
          <w:szCs w:val="24"/>
        </w:rPr>
        <w:t>银奖</w:t>
      </w:r>
      <w:r w:rsidRPr="005E0364">
        <w:rPr>
          <w:rFonts w:hint="eastAsia"/>
          <w:sz w:val="24"/>
          <w:szCs w:val="24"/>
        </w:rPr>
        <w:t>+11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 </w:t>
      </w:r>
      <w:r w:rsidRPr="005E0364">
        <w:rPr>
          <w:rFonts w:hint="eastAsia"/>
          <w:sz w:val="24"/>
          <w:szCs w:val="24"/>
        </w:rPr>
        <w:t>铜奖</w:t>
      </w:r>
      <w:r w:rsidRPr="005E0364">
        <w:rPr>
          <w:rFonts w:hint="eastAsia"/>
          <w:sz w:val="24"/>
          <w:szCs w:val="24"/>
        </w:rPr>
        <w:t>+10</w:t>
      </w:r>
      <w:r w:rsidRPr="005E0364">
        <w:rPr>
          <w:rFonts w:hint="eastAsia"/>
          <w:sz w:val="24"/>
          <w:szCs w:val="24"/>
        </w:rPr>
        <w:t>分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3)</w:t>
      </w:r>
      <w:r w:rsidRPr="005E0364">
        <w:rPr>
          <w:rFonts w:hint="eastAsia"/>
          <w:sz w:val="24"/>
          <w:szCs w:val="24"/>
        </w:rPr>
        <w:t>获得校级奖项：一等奖</w:t>
      </w:r>
      <w:r w:rsidRPr="005E0364">
        <w:rPr>
          <w:rFonts w:hint="eastAsia"/>
          <w:sz w:val="24"/>
          <w:szCs w:val="24"/>
        </w:rPr>
        <w:t>+9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</w:t>
      </w:r>
      <w:r w:rsidRPr="005E0364">
        <w:rPr>
          <w:rFonts w:hint="eastAsia"/>
          <w:sz w:val="24"/>
          <w:szCs w:val="24"/>
        </w:rPr>
        <w:t>二等奖</w:t>
      </w:r>
      <w:r w:rsidRPr="005E0364">
        <w:rPr>
          <w:rFonts w:hint="eastAsia"/>
          <w:sz w:val="24"/>
          <w:szCs w:val="24"/>
        </w:rPr>
        <w:t>+8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</w:t>
      </w:r>
      <w:r w:rsidRPr="005E0364">
        <w:rPr>
          <w:rFonts w:hint="eastAsia"/>
          <w:sz w:val="24"/>
          <w:szCs w:val="24"/>
        </w:rPr>
        <w:t>三等奖</w:t>
      </w:r>
      <w:r w:rsidRPr="005E0364">
        <w:rPr>
          <w:rFonts w:hint="eastAsia"/>
          <w:sz w:val="24"/>
          <w:szCs w:val="24"/>
        </w:rPr>
        <w:t>+7</w:t>
      </w:r>
      <w:r w:rsidRPr="005E0364">
        <w:rPr>
          <w:rFonts w:hint="eastAsia"/>
          <w:sz w:val="24"/>
          <w:szCs w:val="24"/>
        </w:rPr>
        <w:t>分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（</w:t>
      </w:r>
      <w:r w:rsidRPr="005E0364">
        <w:rPr>
          <w:sz w:val="24"/>
          <w:szCs w:val="24"/>
        </w:rPr>
        <w:t>2</w:t>
      </w:r>
      <w:r w:rsidRPr="005E0364">
        <w:rPr>
          <w:sz w:val="24"/>
          <w:szCs w:val="24"/>
        </w:rPr>
        <w:t>）</w:t>
      </w:r>
      <w:r w:rsidRPr="005E0364">
        <w:rPr>
          <w:rFonts w:hint="eastAsia"/>
          <w:sz w:val="24"/>
          <w:szCs w:val="24"/>
        </w:rPr>
        <w:t>国家级大学生创新创业训练计划、创新训练项目：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结题优秀</w:t>
      </w:r>
      <w:r w:rsidRPr="005E0364">
        <w:rPr>
          <w:rFonts w:hint="eastAsia"/>
          <w:sz w:val="24"/>
          <w:szCs w:val="24"/>
        </w:rPr>
        <w:t>+10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</w:t>
      </w:r>
      <w:r w:rsidRPr="005E0364">
        <w:rPr>
          <w:rFonts w:hint="eastAsia"/>
          <w:sz w:val="24"/>
          <w:szCs w:val="24"/>
        </w:rPr>
        <w:t>结题合格</w:t>
      </w:r>
      <w:r w:rsidRPr="005E0364">
        <w:rPr>
          <w:rFonts w:hint="eastAsia"/>
          <w:sz w:val="24"/>
          <w:szCs w:val="24"/>
        </w:rPr>
        <w:t xml:space="preserve"> +8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lastRenderedPageBreak/>
        <w:t>（</w:t>
      </w:r>
      <w:r w:rsidRPr="005E0364">
        <w:rPr>
          <w:sz w:val="24"/>
          <w:szCs w:val="24"/>
        </w:rPr>
        <w:t>3</w:t>
      </w:r>
      <w:r w:rsidRPr="005E0364">
        <w:rPr>
          <w:sz w:val="24"/>
          <w:szCs w:val="24"/>
        </w:rPr>
        <w:t>）</w:t>
      </w:r>
      <w:r w:rsidRPr="005E0364">
        <w:rPr>
          <w:rFonts w:hint="eastAsia"/>
          <w:sz w:val="24"/>
          <w:szCs w:val="24"/>
        </w:rPr>
        <w:t>校级科技类竞赛（财务会计</w:t>
      </w:r>
      <w:r w:rsidRPr="005E0364">
        <w:rPr>
          <w:sz w:val="24"/>
          <w:szCs w:val="24"/>
        </w:rPr>
        <w:t>大赛、</w:t>
      </w:r>
      <w:r w:rsidRPr="005E0364">
        <w:rPr>
          <w:rFonts w:hint="eastAsia"/>
          <w:sz w:val="24"/>
          <w:szCs w:val="24"/>
        </w:rPr>
        <w:t>企业模拟经营</w:t>
      </w:r>
      <w:r w:rsidRPr="005E0364">
        <w:rPr>
          <w:sz w:val="24"/>
          <w:szCs w:val="24"/>
        </w:rPr>
        <w:t>大赛、</w:t>
      </w:r>
      <w:r w:rsidRPr="005E0364">
        <w:rPr>
          <w:rFonts w:hint="eastAsia"/>
          <w:sz w:val="24"/>
          <w:szCs w:val="24"/>
        </w:rPr>
        <w:t>商业实训</w:t>
      </w:r>
      <w:r w:rsidRPr="005E0364">
        <w:rPr>
          <w:sz w:val="24"/>
          <w:szCs w:val="24"/>
        </w:rPr>
        <w:t>大赛、</w:t>
      </w:r>
      <w:r w:rsidRPr="005E0364">
        <w:rPr>
          <w:rFonts w:hint="eastAsia"/>
          <w:sz w:val="24"/>
          <w:szCs w:val="24"/>
        </w:rPr>
        <w:t>模拟商务谈判、</w:t>
      </w:r>
      <w:r w:rsidRPr="005E0364">
        <w:rPr>
          <w:sz w:val="24"/>
          <w:szCs w:val="24"/>
        </w:rPr>
        <w:t>旅游</w:t>
      </w:r>
      <w:r w:rsidRPr="005E0364">
        <w:rPr>
          <w:rFonts w:hint="eastAsia"/>
          <w:sz w:val="24"/>
          <w:szCs w:val="24"/>
        </w:rPr>
        <w:t>DIY</w:t>
      </w:r>
      <w:r w:rsidRPr="005E0364">
        <w:rPr>
          <w:rFonts w:hint="eastAsia"/>
          <w:sz w:val="24"/>
          <w:szCs w:val="24"/>
        </w:rPr>
        <w:t>大赛</w:t>
      </w:r>
      <w:r w:rsidRPr="005E0364">
        <w:rPr>
          <w:sz w:val="24"/>
          <w:szCs w:val="24"/>
        </w:rPr>
        <w:t>）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一等奖</w:t>
      </w:r>
      <w:r w:rsidRPr="005E0364">
        <w:rPr>
          <w:sz w:val="24"/>
          <w:szCs w:val="24"/>
        </w:rPr>
        <w:t>＋</w:t>
      </w:r>
      <w:r w:rsidRPr="005E0364">
        <w:rPr>
          <w:rFonts w:hint="eastAsia"/>
          <w:sz w:val="24"/>
          <w:szCs w:val="24"/>
        </w:rPr>
        <w:t>8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  </w:t>
      </w:r>
      <w:r w:rsidRPr="005E0364">
        <w:rPr>
          <w:rFonts w:hint="eastAsia"/>
          <w:sz w:val="24"/>
          <w:szCs w:val="24"/>
        </w:rPr>
        <w:t>二等奖</w:t>
      </w:r>
      <w:r w:rsidRPr="005E0364">
        <w:rPr>
          <w:sz w:val="24"/>
          <w:szCs w:val="24"/>
        </w:rPr>
        <w:t>＋</w:t>
      </w:r>
      <w:r w:rsidRPr="005E0364">
        <w:rPr>
          <w:sz w:val="24"/>
          <w:szCs w:val="24"/>
        </w:rPr>
        <w:t>7</w:t>
      </w:r>
      <w:r w:rsidRPr="005E0364">
        <w:rPr>
          <w:rFonts w:hint="eastAsia"/>
          <w:sz w:val="24"/>
          <w:szCs w:val="24"/>
        </w:rPr>
        <w:t>分</w:t>
      </w:r>
      <w:r w:rsidRPr="005E0364">
        <w:rPr>
          <w:rFonts w:hint="eastAsia"/>
          <w:sz w:val="24"/>
          <w:szCs w:val="24"/>
        </w:rPr>
        <w:t xml:space="preserve">    </w:t>
      </w:r>
      <w:r w:rsidRPr="005E0364">
        <w:rPr>
          <w:rFonts w:hint="eastAsia"/>
          <w:sz w:val="24"/>
          <w:szCs w:val="24"/>
        </w:rPr>
        <w:t>三等奖</w:t>
      </w:r>
      <w:r w:rsidRPr="005E0364">
        <w:rPr>
          <w:sz w:val="24"/>
          <w:szCs w:val="24"/>
        </w:rPr>
        <w:t>＋</w:t>
      </w:r>
      <w:r w:rsidRPr="005E0364">
        <w:rPr>
          <w:sz w:val="24"/>
          <w:szCs w:val="24"/>
        </w:rPr>
        <w:t>6</w:t>
      </w:r>
      <w:r w:rsidRPr="005E0364">
        <w:rPr>
          <w:rFonts w:hint="eastAsia"/>
          <w:sz w:val="24"/>
          <w:szCs w:val="24"/>
        </w:rPr>
        <w:t>分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（</w:t>
      </w:r>
      <w:r w:rsidRPr="005E0364">
        <w:rPr>
          <w:sz w:val="24"/>
          <w:szCs w:val="24"/>
        </w:rPr>
        <w:t>4</w:t>
      </w:r>
      <w:r w:rsidRPr="005E0364">
        <w:rPr>
          <w:sz w:val="24"/>
          <w:szCs w:val="24"/>
        </w:rPr>
        <w:t>）</w:t>
      </w:r>
      <w:r w:rsidRPr="005E0364">
        <w:rPr>
          <w:rFonts w:hint="eastAsia"/>
          <w:sz w:val="24"/>
          <w:szCs w:val="24"/>
        </w:rPr>
        <w:t>寒、暑假社会实践活动调查报告：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校级优秀</w:t>
      </w:r>
      <w:r w:rsidRPr="005E0364">
        <w:rPr>
          <w:rFonts w:hint="eastAsia"/>
          <w:sz w:val="24"/>
          <w:szCs w:val="24"/>
        </w:rPr>
        <w:t>+8</w:t>
      </w:r>
      <w:r w:rsidRPr="005E0364">
        <w:rPr>
          <w:rFonts w:hint="eastAsia"/>
          <w:sz w:val="24"/>
          <w:szCs w:val="24"/>
        </w:rPr>
        <w:t>分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（</w:t>
      </w:r>
      <w:r w:rsidRPr="005E0364">
        <w:rPr>
          <w:sz w:val="24"/>
          <w:szCs w:val="24"/>
        </w:rPr>
        <w:t>5</w:t>
      </w:r>
      <w:r w:rsidRPr="005E0364">
        <w:rPr>
          <w:sz w:val="24"/>
          <w:szCs w:val="24"/>
        </w:rPr>
        <w:t>）</w:t>
      </w:r>
      <w:r w:rsidRPr="005E0364">
        <w:rPr>
          <w:rFonts w:hint="eastAsia"/>
          <w:sz w:val="24"/>
          <w:szCs w:val="24"/>
        </w:rPr>
        <w:t>学术期刊：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学术中文核心期刊</w:t>
      </w:r>
      <w:r w:rsidRPr="005E0364">
        <w:rPr>
          <w:rFonts w:hint="eastAsia"/>
          <w:sz w:val="24"/>
          <w:szCs w:val="24"/>
        </w:rPr>
        <w:t xml:space="preserve"> +9</w:t>
      </w:r>
      <w:r w:rsidRPr="005E0364">
        <w:rPr>
          <w:rFonts w:hint="eastAsia"/>
          <w:sz w:val="24"/>
          <w:szCs w:val="24"/>
        </w:rPr>
        <w:t>分；非核心期刊</w:t>
      </w:r>
      <w:r w:rsidRPr="005E0364">
        <w:rPr>
          <w:rFonts w:hint="eastAsia"/>
          <w:sz w:val="24"/>
          <w:szCs w:val="24"/>
        </w:rPr>
        <w:t xml:space="preserve"> +5</w:t>
      </w:r>
      <w:r w:rsidRPr="005E0364">
        <w:rPr>
          <w:rFonts w:hint="eastAsia"/>
          <w:sz w:val="24"/>
          <w:szCs w:val="24"/>
        </w:rPr>
        <w:t>分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（</w:t>
      </w:r>
      <w:r w:rsidRPr="005E0364">
        <w:rPr>
          <w:sz w:val="24"/>
          <w:szCs w:val="24"/>
        </w:rPr>
        <w:t>6</w:t>
      </w:r>
      <w:r w:rsidRPr="005E0364">
        <w:rPr>
          <w:sz w:val="24"/>
          <w:szCs w:val="24"/>
        </w:rPr>
        <w:t>）</w:t>
      </w:r>
      <w:r w:rsidRPr="005E0364">
        <w:rPr>
          <w:rFonts w:hint="eastAsia"/>
          <w:sz w:val="24"/>
          <w:szCs w:val="24"/>
        </w:rPr>
        <w:t>获得各项发明专利（仅限一年内获得的专利，挂名不计入）：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rFonts w:hint="eastAsia"/>
          <w:sz w:val="24"/>
          <w:szCs w:val="24"/>
        </w:rPr>
        <w:t>国家专利</w:t>
      </w:r>
      <w:r w:rsidRPr="005E0364">
        <w:rPr>
          <w:rFonts w:hint="eastAsia"/>
          <w:sz w:val="24"/>
          <w:szCs w:val="24"/>
        </w:rPr>
        <w:t>+16</w:t>
      </w:r>
      <w:r w:rsidRPr="005E0364">
        <w:rPr>
          <w:rFonts w:hint="eastAsia"/>
          <w:sz w:val="24"/>
          <w:szCs w:val="24"/>
        </w:rPr>
        <w:t>分；省级专利</w:t>
      </w:r>
      <w:r w:rsidRPr="005E0364">
        <w:rPr>
          <w:rFonts w:hint="eastAsia"/>
          <w:sz w:val="24"/>
          <w:szCs w:val="24"/>
        </w:rPr>
        <w:t>+12</w:t>
      </w:r>
      <w:r w:rsidRPr="005E0364">
        <w:rPr>
          <w:rFonts w:hint="eastAsia"/>
          <w:sz w:val="24"/>
          <w:szCs w:val="24"/>
        </w:rPr>
        <w:t>分；市级专利</w:t>
      </w:r>
      <w:r w:rsidRPr="005E0364">
        <w:rPr>
          <w:rFonts w:hint="eastAsia"/>
          <w:sz w:val="24"/>
          <w:szCs w:val="24"/>
        </w:rPr>
        <w:t>+8</w:t>
      </w:r>
      <w:r w:rsidRPr="005E0364">
        <w:rPr>
          <w:rFonts w:hint="eastAsia"/>
          <w:sz w:val="24"/>
          <w:szCs w:val="24"/>
        </w:rPr>
        <w:t>分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sz w:val="24"/>
          <w:szCs w:val="24"/>
        </w:rPr>
        <w:t>7</w:t>
      </w:r>
      <w:r w:rsidRPr="005E0364">
        <w:rPr>
          <w:rFonts w:hint="eastAsia"/>
          <w:sz w:val="24"/>
          <w:szCs w:val="24"/>
        </w:rPr>
        <w:t>、其他有关科技创新的奖项以其重要程度酌情加分，凡可加分的奖项必须为官方组织并与</w:t>
      </w:r>
      <w:r w:rsidRPr="005E0364">
        <w:rPr>
          <w:rFonts w:hint="eastAsia"/>
          <w:sz w:val="24"/>
          <w:szCs w:val="24"/>
        </w:rPr>
        <w:t xml:space="preserve">   </w:t>
      </w:r>
      <w:r w:rsidRPr="005E0364">
        <w:rPr>
          <w:rFonts w:hint="eastAsia"/>
          <w:sz w:val="24"/>
          <w:szCs w:val="24"/>
        </w:rPr>
        <w:t>科技创新有关，国家级比赛加</w:t>
      </w:r>
      <w:r w:rsidRPr="005E0364">
        <w:rPr>
          <w:rFonts w:hint="eastAsia"/>
          <w:sz w:val="24"/>
          <w:szCs w:val="24"/>
        </w:rPr>
        <w:t>10-12</w:t>
      </w:r>
      <w:r w:rsidRPr="005E0364">
        <w:rPr>
          <w:rFonts w:hint="eastAsia"/>
          <w:sz w:val="24"/>
          <w:szCs w:val="24"/>
        </w:rPr>
        <w:t>分，省级比赛加</w:t>
      </w:r>
      <w:r w:rsidRPr="005E0364">
        <w:rPr>
          <w:rFonts w:hint="eastAsia"/>
          <w:sz w:val="24"/>
          <w:szCs w:val="24"/>
        </w:rPr>
        <w:t>6-8</w:t>
      </w:r>
      <w:r w:rsidRPr="005E0364">
        <w:rPr>
          <w:rFonts w:hint="eastAsia"/>
          <w:sz w:val="24"/>
          <w:szCs w:val="24"/>
        </w:rPr>
        <w:t>分，市校级加</w:t>
      </w:r>
      <w:r w:rsidRPr="005E0364">
        <w:rPr>
          <w:rFonts w:hint="eastAsia"/>
          <w:sz w:val="24"/>
          <w:szCs w:val="24"/>
        </w:rPr>
        <w:t>2-4</w:t>
      </w:r>
      <w:r w:rsidRPr="005E0364">
        <w:rPr>
          <w:rFonts w:hint="eastAsia"/>
          <w:sz w:val="24"/>
          <w:szCs w:val="24"/>
        </w:rPr>
        <w:t>分。另外除上述</w:t>
      </w:r>
      <w:r w:rsidRPr="005E0364">
        <w:rPr>
          <w:rFonts w:hint="eastAsia"/>
          <w:sz w:val="24"/>
          <w:szCs w:val="24"/>
        </w:rPr>
        <w:t>8</w:t>
      </w:r>
      <w:r w:rsidRPr="005E0364">
        <w:rPr>
          <w:rFonts w:hint="eastAsia"/>
          <w:sz w:val="24"/>
          <w:szCs w:val="24"/>
        </w:rPr>
        <w:t>项比赛外由其他社会团体举办的科技创新竞赛一律不在加分范围内，以避免有弄虚作假现象。</w:t>
      </w:r>
    </w:p>
    <w:p w:rsidR="005E0364" w:rsidRPr="005E0364" w:rsidRDefault="005E0364" w:rsidP="005E0364">
      <w:pPr>
        <w:spacing w:line="360" w:lineRule="auto"/>
        <w:ind w:firstLine="480"/>
        <w:rPr>
          <w:sz w:val="24"/>
          <w:szCs w:val="24"/>
        </w:rPr>
      </w:pPr>
      <w:r w:rsidRPr="005E0364">
        <w:rPr>
          <w:sz w:val="24"/>
          <w:szCs w:val="24"/>
        </w:rPr>
        <w:t>8</w:t>
      </w:r>
      <w:r w:rsidRPr="005E0364">
        <w:rPr>
          <w:rFonts w:hint="eastAsia"/>
          <w:sz w:val="24"/>
          <w:szCs w:val="24"/>
        </w:rPr>
        <w:t>、参与</w:t>
      </w:r>
      <w:r w:rsidRPr="005E0364">
        <w:rPr>
          <w:rFonts w:hint="eastAsia"/>
          <w:sz w:val="24"/>
          <w:szCs w:val="24"/>
        </w:rPr>
        <w:t>SRDP</w:t>
      </w:r>
      <w:r w:rsidRPr="005E0364">
        <w:rPr>
          <w:rFonts w:hint="eastAsia"/>
          <w:sz w:val="24"/>
          <w:szCs w:val="24"/>
        </w:rPr>
        <w:t>、寒暑假社会调查活动等除报告获奖及相关论文发表外，均不加分。</w:t>
      </w:r>
    </w:p>
    <w:p w:rsidR="00104203" w:rsidRPr="005E0364" w:rsidRDefault="00104203" w:rsidP="005E0364">
      <w:pPr>
        <w:spacing w:line="360" w:lineRule="auto"/>
        <w:ind w:firstLine="480"/>
        <w:rPr>
          <w:sz w:val="24"/>
          <w:szCs w:val="24"/>
        </w:rPr>
      </w:pPr>
    </w:p>
    <w:sectPr w:rsidR="00104203" w:rsidRPr="005E0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8A" w:rsidRDefault="0033778A" w:rsidP="00F93997">
      <w:pPr>
        <w:ind w:firstLine="560"/>
      </w:pPr>
      <w:r>
        <w:separator/>
      </w:r>
    </w:p>
  </w:endnote>
  <w:endnote w:type="continuationSeparator" w:id="0">
    <w:p w:rsidR="0033778A" w:rsidRDefault="0033778A" w:rsidP="00F9399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7" w:rsidRDefault="00F9399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7" w:rsidRDefault="00F9399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7" w:rsidRDefault="00F9399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8A" w:rsidRDefault="0033778A" w:rsidP="00F93997">
      <w:pPr>
        <w:ind w:firstLine="560"/>
      </w:pPr>
      <w:r>
        <w:separator/>
      </w:r>
    </w:p>
  </w:footnote>
  <w:footnote w:type="continuationSeparator" w:id="0">
    <w:p w:rsidR="0033778A" w:rsidRDefault="0033778A" w:rsidP="00F9399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7" w:rsidRDefault="00F9399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7" w:rsidRDefault="00F93997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7" w:rsidRDefault="00F9399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4"/>
    <w:rsid w:val="00104203"/>
    <w:rsid w:val="0033778A"/>
    <w:rsid w:val="005E0364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003D8-B6E0-45D4-A017-BBF5BA98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64"/>
    <w:pPr>
      <w:widowControl w:val="0"/>
      <w:ind w:firstLineChars="200" w:firstLine="20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9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9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DZ</cp:lastModifiedBy>
  <cp:revision>2</cp:revision>
  <dcterms:created xsi:type="dcterms:W3CDTF">2016-09-01T07:43:00Z</dcterms:created>
  <dcterms:modified xsi:type="dcterms:W3CDTF">2016-09-01T07:48:00Z</dcterms:modified>
</cp:coreProperties>
</file>