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FE" w:rsidRPr="00F951FE" w:rsidRDefault="00F951FE" w:rsidP="00F951FE">
      <w:pPr>
        <w:rPr>
          <w:rFonts w:hint="eastAsia"/>
          <w:sz w:val="28"/>
          <w:szCs w:val="28"/>
        </w:rPr>
      </w:pPr>
      <w:r w:rsidRPr="00F951FE">
        <w:rPr>
          <w:rFonts w:hint="eastAsia"/>
          <w:sz w:val="28"/>
          <w:szCs w:val="28"/>
        </w:rPr>
        <w:t>1. CSSCI</w:t>
      </w:r>
      <w:r w:rsidRPr="00F951FE">
        <w:rPr>
          <w:rFonts w:hint="eastAsia"/>
          <w:sz w:val="28"/>
          <w:szCs w:val="28"/>
        </w:rPr>
        <w:t>来源刊（</w:t>
      </w:r>
      <w:r w:rsidRPr="00F951FE">
        <w:rPr>
          <w:rFonts w:hint="eastAsia"/>
          <w:sz w:val="28"/>
          <w:szCs w:val="28"/>
        </w:rPr>
        <w:t>2014-2015</w:t>
      </w:r>
      <w:r w:rsidRPr="00F951FE">
        <w:rPr>
          <w:rFonts w:hint="eastAsia"/>
          <w:sz w:val="28"/>
          <w:szCs w:val="28"/>
        </w:rPr>
        <w:t>年）</w:t>
      </w:r>
      <w:r w:rsidRPr="00F951FE">
        <w:rPr>
          <w:rFonts w:hint="eastAsia"/>
          <w:sz w:val="28"/>
          <w:szCs w:val="28"/>
        </w:rPr>
        <w:t>.</w:t>
      </w:r>
      <w:proofErr w:type="gramStart"/>
      <w:r w:rsidRPr="00F951FE">
        <w:rPr>
          <w:rFonts w:hint="eastAsia"/>
          <w:sz w:val="28"/>
          <w:szCs w:val="28"/>
        </w:rPr>
        <w:t>pdf</w:t>
      </w:r>
      <w:proofErr w:type="gramEnd"/>
    </w:p>
    <w:p w:rsidR="00F951FE" w:rsidRPr="00F951FE" w:rsidRDefault="00F951FE" w:rsidP="00F951FE">
      <w:pPr>
        <w:rPr>
          <w:sz w:val="28"/>
          <w:szCs w:val="28"/>
        </w:rPr>
      </w:pPr>
      <w:r w:rsidRPr="00F951FE">
        <w:rPr>
          <w:sz w:val="28"/>
          <w:szCs w:val="28"/>
        </w:rPr>
        <w:t>http://cssrac.nju.edu.cn/a/zlxz/20160329/2720.html</w:t>
      </w:r>
      <w:bookmarkStart w:id="0" w:name="_GoBack"/>
      <w:bookmarkEnd w:id="0"/>
    </w:p>
    <w:p w:rsidR="00F951FE" w:rsidRPr="00F951FE" w:rsidRDefault="00F951FE" w:rsidP="00F951FE">
      <w:pPr>
        <w:rPr>
          <w:rFonts w:hint="eastAsia"/>
          <w:sz w:val="28"/>
          <w:szCs w:val="28"/>
        </w:rPr>
      </w:pPr>
      <w:r w:rsidRPr="00F951FE">
        <w:rPr>
          <w:rFonts w:hint="eastAsia"/>
          <w:sz w:val="28"/>
          <w:szCs w:val="28"/>
        </w:rPr>
        <w:t>2. CSSCI</w:t>
      </w:r>
      <w:r w:rsidRPr="00F951FE">
        <w:rPr>
          <w:rFonts w:hint="eastAsia"/>
          <w:sz w:val="28"/>
          <w:szCs w:val="28"/>
        </w:rPr>
        <w:t>扩展版</w:t>
      </w:r>
      <w:r w:rsidRPr="00F951FE">
        <w:rPr>
          <w:rFonts w:hint="eastAsia"/>
          <w:sz w:val="28"/>
          <w:szCs w:val="28"/>
        </w:rPr>
        <w:t>(2014-2015</w:t>
      </w:r>
      <w:r w:rsidRPr="00F951FE">
        <w:rPr>
          <w:rFonts w:hint="eastAsia"/>
          <w:sz w:val="28"/>
          <w:szCs w:val="28"/>
        </w:rPr>
        <w:t>年）</w:t>
      </w:r>
      <w:r w:rsidRPr="00F951FE">
        <w:rPr>
          <w:rFonts w:hint="eastAsia"/>
          <w:sz w:val="28"/>
          <w:szCs w:val="28"/>
        </w:rPr>
        <w:t>.</w:t>
      </w:r>
      <w:proofErr w:type="gramStart"/>
      <w:r w:rsidRPr="00F951FE">
        <w:rPr>
          <w:rFonts w:hint="eastAsia"/>
          <w:sz w:val="28"/>
          <w:szCs w:val="28"/>
        </w:rPr>
        <w:t>pdf</w:t>
      </w:r>
      <w:proofErr w:type="gramEnd"/>
    </w:p>
    <w:p w:rsidR="00F951FE" w:rsidRPr="00F951FE" w:rsidRDefault="00F951FE" w:rsidP="00F951FE">
      <w:pPr>
        <w:rPr>
          <w:sz w:val="28"/>
          <w:szCs w:val="28"/>
        </w:rPr>
      </w:pPr>
      <w:r w:rsidRPr="00F951FE">
        <w:rPr>
          <w:sz w:val="28"/>
          <w:szCs w:val="28"/>
        </w:rPr>
        <w:t>http://cssrac.nju.edu.cn/a/zlxz/20160329/2722.html</w:t>
      </w:r>
    </w:p>
    <w:p w:rsidR="00F951FE" w:rsidRPr="00F951FE" w:rsidRDefault="00F951FE" w:rsidP="00F951FE">
      <w:pPr>
        <w:rPr>
          <w:rFonts w:hint="eastAsia"/>
          <w:sz w:val="28"/>
          <w:szCs w:val="28"/>
        </w:rPr>
      </w:pPr>
      <w:r w:rsidRPr="00F951FE">
        <w:rPr>
          <w:rFonts w:hint="eastAsia"/>
          <w:sz w:val="28"/>
          <w:szCs w:val="28"/>
        </w:rPr>
        <w:t xml:space="preserve">3. </w:t>
      </w:r>
      <w:r w:rsidRPr="00F951FE">
        <w:rPr>
          <w:rFonts w:hint="eastAsia"/>
          <w:sz w:val="28"/>
          <w:szCs w:val="28"/>
        </w:rPr>
        <w:t>中文核心期刊要目总</w:t>
      </w:r>
      <w:proofErr w:type="gramStart"/>
      <w:r w:rsidRPr="00F951FE">
        <w:rPr>
          <w:rFonts w:hint="eastAsia"/>
          <w:sz w:val="28"/>
          <w:szCs w:val="28"/>
        </w:rPr>
        <w:t>览</w:t>
      </w:r>
      <w:proofErr w:type="gramEnd"/>
      <w:r w:rsidRPr="00F951FE">
        <w:rPr>
          <w:rFonts w:hint="eastAsia"/>
          <w:sz w:val="28"/>
          <w:szCs w:val="28"/>
        </w:rPr>
        <w:t xml:space="preserve"> 2014</w:t>
      </w:r>
      <w:r w:rsidRPr="00F951FE">
        <w:rPr>
          <w:rFonts w:hint="eastAsia"/>
          <w:sz w:val="28"/>
          <w:szCs w:val="28"/>
        </w:rPr>
        <w:t>年版</w:t>
      </w:r>
    </w:p>
    <w:p w:rsidR="00DB42B5" w:rsidRPr="00F951FE" w:rsidRDefault="00F951FE" w:rsidP="00F951FE">
      <w:pPr>
        <w:rPr>
          <w:sz w:val="28"/>
          <w:szCs w:val="28"/>
        </w:rPr>
      </w:pPr>
      <w:proofErr w:type="gramStart"/>
      <w:r w:rsidRPr="00F951FE">
        <w:rPr>
          <w:rFonts w:hint="eastAsia"/>
          <w:sz w:val="28"/>
          <w:szCs w:val="28"/>
        </w:rPr>
        <w:t>知网期刊</w:t>
      </w:r>
      <w:proofErr w:type="gramEnd"/>
      <w:r w:rsidRPr="00F951FE">
        <w:rPr>
          <w:rFonts w:hint="eastAsia"/>
          <w:sz w:val="28"/>
          <w:szCs w:val="28"/>
        </w:rPr>
        <w:t>检索认定即可，</w:t>
      </w:r>
      <w:r w:rsidRPr="00F951FE">
        <w:rPr>
          <w:rFonts w:hint="eastAsia"/>
          <w:sz w:val="28"/>
          <w:szCs w:val="28"/>
        </w:rPr>
        <w:t>http://navi.cnki.net/KNavi/All.html</w:t>
      </w:r>
    </w:p>
    <w:sectPr w:rsidR="00DB42B5" w:rsidRPr="00F95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08" w:rsidRDefault="00260008" w:rsidP="00F951FE">
      <w:r>
        <w:separator/>
      </w:r>
    </w:p>
  </w:endnote>
  <w:endnote w:type="continuationSeparator" w:id="0">
    <w:p w:rsidR="00260008" w:rsidRDefault="00260008" w:rsidP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FE" w:rsidRDefault="00F951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FE" w:rsidRDefault="00F951F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FE" w:rsidRDefault="00F951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08" w:rsidRDefault="00260008" w:rsidP="00F951FE">
      <w:r>
        <w:separator/>
      </w:r>
    </w:p>
  </w:footnote>
  <w:footnote w:type="continuationSeparator" w:id="0">
    <w:p w:rsidR="00260008" w:rsidRDefault="00260008" w:rsidP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FE" w:rsidRDefault="00F951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FE" w:rsidRDefault="00F951FE" w:rsidP="00F951F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FE" w:rsidRDefault="00F951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C"/>
    <w:rsid w:val="000766CD"/>
    <w:rsid w:val="001356EE"/>
    <w:rsid w:val="00260008"/>
    <w:rsid w:val="002B7BE3"/>
    <w:rsid w:val="003126FE"/>
    <w:rsid w:val="00417D7A"/>
    <w:rsid w:val="004220FA"/>
    <w:rsid w:val="004D3C8E"/>
    <w:rsid w:val="0056258C"/>
    <w:rsid w:val="0069411F"/>
    <w:rsid w:val="006F51C3"/>
    <w:rsid w:val="00727202"/>
    <w:rsid w:val="00756556"/>
    <w:rsid w:val="008A78E1"/>
    <w:rsid w:val="009C0859"/>
    <w:rsid w:val="00A12C4B"/>
    <w:rsid w:val="00B578C0"/>
    <w:rsid w:val="00B929C3"/>
    <w:rsid w:val="00CC2245"/>
    <w:rsid w:val="00D01550"/>
    <w:rsid w:val="00D27BAF"/>
    <w:rsid w:val="00DB42B5"/>
    <w:rsid w:val="00DD64CA"/>
    <w:rsid w:val="00F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C661B-079D-4ABF-A688-C4A09CDE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MBA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2017-09-25T06:11:00Z</dcterms:created>
  <dcterms:modified xsi:type="dcterms:W3CDTF">2017-09-25T06:12:00Z</dcterms:modified>
</cp:coreProperties>
</file>